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6C3C3" w14:textId="77777777" w:rsidR="00277AE3" w:rsidRPr="0011614D" w:rsidRDefault="00000000">
      <w:pPr>
        <w:spacing w:before="600" w:after="120"/>
        <w:jc w:val="center"/>
        <w:rPr>
          <w:lang w:val="cs-CZ"/>
        </w:rPr>
      </w:pPr>
      <w:r w:rsidRPr="0011614D">
        <w:rPr>
          <w:b/>
          <w:bCs/>
          <w:color w:val="666666"/>
          <w:sz w:val="28"/>
          <w:szCs w:val="28"/>
          <w:lang w:val="cs-CZ"/>
        </w:rPr>
        <w:t>UŽIVATELSKÁ PŘÍRUČKA</w:t>
      </w:r>
    </w:p>
    <w:p w14:paraId="7430D479" w14:textId="77777777" w:rsidR="00277AE3" w:rsidRPr="0011614D" w:rsidRDefault="00000000">
      <w:pPr>
        <w:pBdr>
          <w:bottom w:val="single" w:sz="12" w:space="8" w:color="2E75B6"/>
        </w:pBdr>
        <w:spacing w:after="600"/>
        <w:jc w:val="center"/>
        <w:rPr>
          <w:lang w:val="cs-CZ"/>
        </w:rPr>
      </w:pPr>
      <w:r w:rsidRPr="0011614D">
        <w:rPr>
          <w:b/>
          <w:bCs/>
          <w:sz w:val="56"/>
          <w:szCs w:val="56"/>
          <w:lang w:val="cs-CZ"/>
        </w:rPr>
        <w:t>PSA AK-V</w:t>
      </w:r>
    </w:p>
    <w:p w14:paraId="10540E7C" w14:textId="77777777" w:rsidR="00277AE3" w:rsidRPr="005F0617" w:rsidRDefault="00000000">
      <w:pPr>
        <w:spacing w:before="120" w:after="60"/>
        <w:jc w:val="center"/>
        <w:rPr>
          <w:sz w:val="18"/>
          <w:szCs w:val="18"/>
          <w:lang w:val="cs-CZ"/>
        </w:rPr>
      </w:pPr>
      <w:r w:rsidRPr="005F0617">
        <w:rPr>
          <w:b/>
          <w:bCs/>
          <w:sz w:val="18"/>
          <w:szCs w:val="18"/>
          <w:lang w:val="cs-CZ"/>
        </w:rPr>
        <w:t>Dovozce</w:t>
      </w:r>
    </w:p>
    <w:p w14:paraId="03BC6D83" w14:textId="77777777" w:rsidR="00277AE3" w:rsidRPr="005F0617" w:rsidRDefault="00000000">
      <w:pPr>
        <w:spacing w:after="60"/>
        <w:jc w:val="center"/>
        <w:rPr>
          <w:sz w:val="18"/>
          <w:szCs w:val="18"/>
          <w:lang w:val="cs-CZ"/>
        </w:rPr>
      </w:pPr>
      <w:r w:rsidRPr="005F0617">
        <w:rPr>
          <w:b/>
          <w:bCs/>
          <w:sz w:val="18"/>
          <w:szCs w:val="18"/>
          <w:lang w:val="cs-CZ"/>
        </w:rPr>
        <w:t>ROMAN DEFENSE, S.R.O.</w:t>
      </w:r>
    </w:p>
    <w:p w14:paraId="6EC1F27C" w14:textId="77777777" w:rsidR="00277AE3" w:rsidRPr="005F0617" w:rsidRDefault="00000000">
      <w:pPr>
        <w:spacing w:after="80"/>
        <w:jc w:val="center"/>
        <w:rPr>
          <w:sz w:val="18"/>
          <w:szCs w:val="18"/>
          <w:lang w:val="cs-CZ"/>
        </w:rPr>
      </w:pPr>
      <w:r w:rsidRPr="005F0617">
        <w:rPr>
          <w:sz w:val="18"/>
          <w:szCs w:val="18"/>
          <w:lang w:val="cs-CZ"/>
        </w:rPr>
        <w:t>Bulharská 1048/37, 40502 Děčín VI, Letná</w:t>
      </w:r>
    </w:p>
    <w:p w14:paraId="21806C38" w14:textId="77777777" w:rsidR="00277AE3" w:rsidRPr="005F0617" w:rsidRDefault="00000000">
      <w:pPr>
        <w:spacing w:after="80"/>
        <w:jc w:val="center"/>
        <w:rPr>
          <w:sz w:val="18"/>
          <w:szCs w:val="18"/>
          <w:lang w:val="cs-CZ"/>
        </w:rPr>
      </w:pPr>
      <w:r w:rsidRPr="005F0617">
        <w:rPr>
          <w:sz w:val="18"/>
          <w:szCs w:val="18"/>
          <w:lang w:val="cs-CZ"/>
        </w:rPr>
        <w:t>IČO: 17117186, DIČ: CZ17117186</w:t>
      </w:r>
    </w:p>
    <w:p w14:paraId="56C46CD8" w14:textId="77777777" w:rsidR="00277AE3" w:rsidRPr="005F0617" w:rsidRDefault="00000000">
      <w:pPr>
        <w:spacing w:after="320"/>
        <w:jc w:val="center"/>
        <w:rPr>
          <w:sz w:val="18"/>
          <w:szCs w:val="18"/>
          <w:lang w:val="cs-CZ"/>
        </w:rPr>
      </w:pPr>
      <w:r w:rsidRPr="005F0617">
        <w:rPr>
          <w:i/>
          <w:iCs/>
          <w:sz w:val="18"/>
          <w:szCs w:val="18"/>
          <w:lang w:val="cs-CZ"/>
        </w:rPr>
        <w:t>info@romandefense.cz</w:t>
      </w:r>
    </w:p>
    <w:p w14:paraId="489085C4" w14:textId="77777777" w:rsidR="00277AE3" w:rsidRPr="0011614D" w:rsidRDefault="00000000">
      <w:pPr>
        <w:spacing w:after="60"/>
        <w:jc w:val="center"/>
        <w:rPr>
          <w:lang w:val="cs-CZ"/>
        </w:rPr>
      </w:pPr>
      <w:r w:rsidRPr="0011614D">
        <w:rPr>
          <w:b/>
          <w:bCs/>
          <w:lang w:val="cs-CZ"/>
        </w:rPr>
        <w:t>Distributor</w:t>
      </w:r>
    </w:p>
    <w:p w14:paraId="6B688E3C" w14:textId="77777777" w:rsidR="00277AE3" w:rsidRPr="0011614D" w:rsidRDefault="00000000">
      <w:pPr>
        <w:spacing w:after="60"/>
        <w:jc w:val="center"/>
        <w:rPr>
          <w:lang w:val="cs-CZ"/>
        </w:rPr>
      </w:pPr>
      <w:r w:rsidRPr="0011614D">
        <w:rPr>
          <w:b/>
          <w:bCs/>
          <w:sz w:val="24"/>
          <w:szCs w:val="24"/>
          <w:lang w:val="cs-CZ"/>
        </w:rPr>
        <w:t>WALTER TRADING, S.R.O.</w:t>
      </w:r>
    </w:p>
    <w:p w14:paraId="2525926D" w14:textId="77777777" w:rsidR="00277AE3" w:rsidRPr="0011614D" w:rsidRDefault="00000000">
      <w:pPr>
        <w:spacing w:after="80"/>
        <w:jc w:val="center"/>
        <w:rPr>
          <w:lang w:val="cs-CZ"/>
        </w:rPr>
      </w:pPr>
      <w:proofErr w:type="spellStart"/>
      <w:r w:rsidRPr="0011614D">
        <w:rPr>
          <w:lang w:val="cs-CZ"/>
        </w:rPr>
        <w:t>Baumanova</w:t>
      </w:r>
      <w:proofErr w:type="spellEnd"/>
      <w:r w:rsidRPr="0011614D">
        <w:rPr>
          <w:lang w:val="cs-CZ"/>
        </w:rPr>
        <w:t xml:space="preserve"> 48, 250 82 Horoušany</w:t>
      </w:r>
    </w:p>
    <w:p w14:paraId="2D6F388A" w14:textId="77777777" w:rsidR="00277AE3" w:rsidRPr="0011614D" w:rsidRDefault="00000000">
      <w:pPr>
        <w:spacing w:after="360"/>
        <w:jc w:val="center"/>
        <w:rPr>
          <w:lang w:val="cs-CZ"/>
        </w:rPr>
      </w:pPr>
      <w:r w:rsidRPr="0011614D">
        <w:rPr>
          <w:lang w:val="cs-CZ"/>
        </w:rPr>
        <w:t>IČO: 24753327</w:t>
      </w:r>
    </w:p>
    <w:p w14:paraId="1ED8D0EA" w14:textId="77777777" w:rsidR="00277AE3" w:rsidRPr="0011614D" w:rsidRDefault="00000000">
      <w:pPr>
        <w:pBdr>
          <w:top w:val="single" w:sz="4" w:space="6" w:color="CCCCCC"/>
        </w:pBdr>
        <w:spacing w:before="240" w:after="80"/>
        <w:jc w:val="center"/>
        <w:rPr>
          <w:lang w:val="cs-CZ"/>
        </w:rPr>
      </w:pPr>
      <w:r w:rsidRPr="0011614D">
        <w:rPr>
          <w:i/>
          <w:iCs/>
          <w:sz w:val="20"/>
          <w:szCs w:val="20"/>
          <w:lang w:val="cs-CZ"/>
        </w:rPr>
        <w:t>Český překlad oficiálního manuálu výrobce:</w:t>
      </w:r>
    </w:p>
    <w:p w14:paraId="7ED35F1F" w14:textId="77777777" w:rsidR="00277AE3" w:rsidRPr="0011614D" w:rsidRDefault="00000000">
      <w:pPr>
        <w:spacing w:after="80"/>
        <w:jc w:val="center"/>
        <w:rPr>
          <w:lang w:val="cs-CZ"/>
        </w:rPr>
      </w:pPr>
      <w:r w:rsidRPr="0011614D">
        <w:rPr>
          <w:i/>
          <w:iCs/>
          <w:sz w:val="18"/>
          <w:szCs w:val="18"/>
          <w:lang w:val="cs-CZ"/>
        </w:rPr>
        <w:t>https://palmettostatearmory.com/media/product_manual_ak_0825.pdf</w:t>
      </w:r>
    </w:p>
    <w:p w14:paraId="0DF5185C" w14:textId="77777777" w:rsidR="00277AE3" w:rsidRPr="0011614D" w:rsidRDefault="00000000">
      <w:pPr>
        <w:pBdr>
          <w:top w:val="double" w:sz="12" w:space="8" w:color="C00000"/>
        </w:pBdr>
        <w:spacing w:before="480"/>
        <w:jc w:val="center"/>
        <w:rPr>
          <w:lang w:val="cs-CZ"/>
        </w:rPr>
      </w:pPr>
      <w:r w:rsidRPr="0011614D">
        <w:rPr>
          <w:b/>
          <w:bCs/>
          <w:color w:val="C00000"/>
          <w:sz w:val="28"/>
          <w:szCs w:val="28"/>
          <w:lang w:val="cs-CZ"/>
        </w:rPr>
        <w:t>DŮLEŽITÉ! NEVYHAZUJTE</w:t>
      </w:r>
    </w:p>
    <w:p w14:paraId="0EB42AB6" w14:textId="77777777" w:rsidR="00277AE3" w:rsidRPr="0011614D" w:rsidRDefault="00000000">
      <w:pPr>
        <w:spacing w:before="60" w:after="60"/>
        <w:jc w:val="center"/>
        <w:rPr>
          <w:lang w:val="cs-CZ"/>
        </w:rPr>
      </w:pPr>
      <w:r w:rsidRPr="0011614D">
        <w:rPr>
          <w:b/>
          <w:bCs/>
          <w:color w:val="C00000"/>
          <w:lang w:val="cs-CZ"/>
        </w:rPr>
        <w:t>PŘED POUŽITÍM STŘELNÉ ZBRANĚ SI PEČLIVĚ PŘEČTĚTE</w:t>
      </w:r>
    </w:p>
    <w:p w14:paraId="30D73ED1" w14:textId="77777777" w:rsidR="00277AE3" w:rsidRPr="0011614D" w:rsidRDefault="00000000">
      <w:pPr>
        <w:pBdr>
          <w:bottom w:val="double" w:sz="12" w:space="8" w:color="C00000"/>
        </w:pBdr>
        <w:spacing w:after="80"/>
        <w:jc w:val="center"/>
        <w:rPr>
          <w:lang w:val="cs-CZ"/>
        </w:rPr>
      </w:pPr>
      <w:r w:rsidRPr="0011614D">
        <w:rPr>
          <w:b/>
          <w:bCs/>
          <w:i/>
          <w:iCs/>
          <w:color w:val="C00000"/>
          <w:sz w:val="20"/>
          <w:szCs w:val="20"/>
          <w:lang w:val="cs-CZ"/>
        </w:rPr>
        <w:t>Vždy miřte ústím hlavně bezpečným směrem a držte prst mimo spoušť.</w:t>
      </w:r>
    </w:p>
    <w:p w14:paraId="4C91A254" w14:textId="77777777" w:rsidR="00277AE3" w:rsidRPr="0011614D" w:rsidRDefault="00000000">
      <w:pPr>
        <w:spacing w:before="280" w:after="80"/>
        <w:rPr>
          <w:lang w:val="cs-CZ"/>
        </w:rPr>
      </w:pPr>
      <w:r w:rsidRPr="0011614D">
        <w:rPr>
          <w:lang w:val="cs-CZ"/>
        </w:rPr>
        <w:t>Je nezbytné, abyste si tuto příručku před použitím této střelné zbraně pečlivě přečetli a plně jí porozuměli. Tato příručka vysvětluje funkci a správné zacházení se zbraní. Nepřečtení této příručky nebo nedodržení zde uvedených pokynů může vést k vážnému zranění nebo smrti vás nebo jiných osob.</w:t>
      </w:r>
    </w:p>
    <w:p w14:paraId="0A0D5885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Doporučuje se uchovávat tuto příručku spolu se zbraní pro budoucí použití. Při změně vlastníka musí být tato příručka předána spolu se zbraní.</w:t>
      </w:r>
    </w:p>
    <w:p w14:paraId="3D099E4A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Před použitím se ujistěte, že rozumíte všem pokynům a rizikům spojeným se střelnými zbraněmi. Tato příručka obsahuje signální slova definovaná normami ANSI Z535.6 a ANSI Z535.4, jejichž účelem je upozornit na důležitá bezpečnostní sdělení.</w:t>
      </w:r>
    </w:p>
    <w:p w14:paraId="350A4AA9" w14:textId="77777777" w:rsidR="00277AE3" w:rsidRPr="0011614D" w:rsidRDefault="00000000">
      <w:pPr>
        <w:rPr>
          <w:lang w:val="cs-CZ"/>
        </w:rPr>
      </w:pPr>
      <w:r w:rsidRPr="0011614D">
        <w:rPr>
          <w:lang w:val="cs-CZ"/>
        </w:rPr>
        <w:br w:type="page"/>
      </w:r>
    </w:p>
    <w:p w14:paraId="66DEFDB3" w14:textId="77777777" w:rsidR="00277AE3" w:rsidRPr="0011614D" w:rsidRDefault="00000000">
      <w:pPr>
        <w:pBdr>
          <w:bottom w:val="single" w:sz="12" w:space="4" w:color="2E75B6"/>
        </w:pBdr>
        <w:spacing w:after="200"/>
        <w:rPr>
          <w:lang w:val="cs-CZ"/>
        </w:rPr>
      </w:pPr>
      <w:r w:rsidRPr="0011614D">
        <w:rPr>
          <w:b/>
          <w:bCs/>
          <w:sz w:val="36"/>
          <w:szCs w:val="36"/>
          <w:lang w:val="cs-CZ"/>
        </w:rPr>
        <w:lastRenderedPageBreak/>
        <w:t>OBSAH</w:t>
      </w:r>
    </w:p>
    <w:p w14:paraId="13B7A0BC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 xml:space="preserve"> 1.  Charakteristika modelu</w:t>
      </w:r>
    </w:p>
    <w:p w14:paraId="069E0492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 xml:space="preserve"> 2.  Umístění jednotlivých částí</w:t>
      </w:r>
    </w:p>
    <w:p w14:paraId="77221852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 xml:space="preserve"> 3.  Vybití střelné zbraně</w:t>
      </w:r>
    </w:p>
    <w:p w14:paraId="720C0656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 xml:space="preserve"> 4.  Zajišťovací zařízení</w:t>
      </w:r>
    </w:p>
    <w:p w14:paraId="525BF785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 xml:space="preserve"> 5.  Obecná obsluha</w:t>
      </w:r>
    </w:p>
    <w:p w14:paraId="2D3380E9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 xml:space="preserve"> 6.  Rozborka</w:t>
      </w:r>
    </w:p>
    <w:p w14:paraId="2BE52B16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 xml:space="preserve"> 7.  Rozborka závorníkové skupiny</w:t>
      </w:r>
    </w:p>
    <w:p w14:paraId="11B2A690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 xml:space="preserve"> 8.  Sestavení a kontrola funkce</w:t>
      </w:r>
    </w:p>
    <w:p w14:paraId="0DACA54D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 xml:space="preserve"> 9.  Údržba</w:t>
      </w:r>
    </w:p>
    <w:p w14:paraId="334E3D49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>10.  Odstraňování závad</w:t>
      </w:r>
    </w:p>
    <w:p w14:paraId="5B91E9D7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>11.  Bezpečnost zbraně</w:t>
      </w:r>
    </w:p>
    <w:p w14:paraId="07C4D286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>12.  Obecná manipulace a používání</w:t>
      </w:r>
    </w:p>
    <w:p w14:paraId="24CD03FF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>13.  Střelivo</w:t>
      </w:r>
    </w:p>
    <w:p w14:paraId="681F12A5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>14.  Skladování</w:t>
      </w:r>
    </w:p>
    <w:p w14:paraId="0B1B28F3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>15.  Úpravy a modifikace</w:t>
      </w:r>
    </w:p>
    <w:p w14:paraId="2BFEA00F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>16.  Příslušenství</w:t>
      </w:r>
    </w:p>
    <w:p w14:paraId="624F389D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>17.  Upozornění k bateriím</w:t>
      </w:r>
    </w:p>
    <w:p w14:paraId="143BBEB9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>18.  Varování týkající se rakoviny a reprodukčních rizik</w:t>
      </w:r>
    </w:p>
    <w:p w14:paraId="531070F5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>19.  Odpovědnost</w:t>
      </w:r>
    </w:p>
    <w:p w14:paraId="38CA5839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>20.  Záruka</w:t>
      </w:r>
    </w:p>
    <w:p w14:paraId="45A747CA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>21.  Uplatnění záruky</w:t>
      </w:r>
    </w:p>
    <w:p w14:paraId="3D79FC5B" w14:textId="77777777" w:rsidR="00277AE3" w:rsidRPr="0011614D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11614D">
        <w:rPr>
          <w:lang w:val="cs-CZ"/>
        </w:rPr>
        <w:t>22.  Kontaktní údaje výrobce</w:t>
      </w:r>
    </w:p>
    <w:p w14:paraId="0BD2FF16" w14:textId="77777777" w:rsidR="00277AE3" w:rsidRPr="0011614D" w:rsidRDefault="00000000">
      <w:pPr>
        <w:rPr>
          <w:lang w:val="cs-CZ"/>
        </w:rPr>
      </w:pPr>
      <w:r w:rsidRPr="0011614D">
        <w:rPr>
          <w:lang w:val="cs-CZ"/>
        </w:rPr>
        <w:br w:type="page"/>
      </w:r>
    </w:p>
    <w:p w14:paraId="3890A22B" w14:textId="77777777" w:rsidR="00277AE3" w:rsidRPr="0011614D" w:rsidRDefault="00000000">
      <w:pPr>
        <w:pStyle w:val="Heading2"/>
        <w:spacing w:before="220" w:after="100"/>
        <w:rPr>
          <w:lang w:val="cs-CZ"/>
        </w:rPr>
      </w:pPr>
      <w:r w:rsidRPr="0011614D">
        <w:rPr>
          <w:lang w:val="cs-CZ"/>
        </w:rPr>
        <w:lastRenderedPageBreak/>
        <w:t>SIGNÁLNÍ SLOVA (ANSI Z535.6 a ANSI Z535.4)</w:t>
      </w:r>
    </w:p>
    <w:p w14:paraId="1FAA27C9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VAROVÁNÍ</w:t>
      </w:r>
    </w:p>
    <w:p w14:paraId="5DC50D87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Označuje nebezpečnou situaci, která může v případě nedodržení pokynů vést ke smrti nebo vážnému zranění.</w:t>
      </w:r>
    </w:p>
    <w:p w14:paraId="6BA4E721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UPOZORNĚNÍ</w:t>
      </w:r>
    </w:p>
    <w:p w14:paraId="3043DD31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Označuje nebezpečnou situaci, která může v případě nedodržení pokynů vést k lehkému nebo středně těžkému zranění.</w:t>
      </w:r>
    </w:p>
    <w:p w14:paraId="3689728C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POZNÁMKA</w:t>
      </w:r>
    </w:p>
    <w:p w14:paraId="51FC4537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Používá se pro postupy, které se netýkají fyzického zranění.</w:t>
      </w:r>
    </w:p>
    <w:p w14:paraId="55F83F72" w14:textId="77777777" w:rsidR="00277AE3" w:rsidRPr="0011614D" w:rsidRDefault="00000000">
      <w:pPr>
        <w:pStyle w:val="Heading1"/>
        <w:spacing w:before="280" w:after="140"/>
        <w:rPr>
          <w:lang w:val="cs-CZ"/>
        </w:rPr>
      </w:pPr>
      <w:r w:rsidRPr="0011614D">
        <w:rPr>
          <w:lang w:val="cs-CZ"/>
        </w:rPr>
        <w:t>CHARAKTERISTIKA MODELU</w:t>
      </w:r>
    </w:p>
    <w:p w14:paraId="2FA6EAE8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Tato příručka se vztahuje na střelné zbraně modelové řady PSA AK-V (samonabíjecí zbraně v ráži 9 mm na bázi platformy AK) ve všech provedeních dodávaných na český trh.</w:t>
      </w:r>
    </w:p>
    <w:p w14:paraId="318E8EBD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Platforma: AK (modelová řada AK-V)</w:t>
      </w:r>
    </w:p>
    <w:p w14:paraId="4506B4F0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 xml:space="preserve">Ráže: 9 × 19 mm </w:t>
      </w:r>
      <w:proofErr w:type="spellStart"/>
      <w:r w:rsidRPr="0011614D">
        <w:rPr>
          <w:lang w:val="cs-CZ"/>
        </w:rPr>
        <w:t>Luger</w:t>
      </w:r>
      <w:proofErr w:type="spellEnd"/>
    </w:p>
    <w:p w14:paraId="2D583195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 xml:space="preserve">Funkce: přímý dynamický závěr (direct </w:t>
      </w:r>
      <w:proofErr w:type="spellStart"/>
      <w:r w:rsidRPr="0011614D">
        <w:rPr>
          <w:lang w:val="cs-CZ"/>
        </w:rPr>
        <w:t>blowback</w:t>
      </w:r>
      <w:proofErr w:type="spellEnd"/>
      <w:r w:rsidRPr="0011614D">
        <w:rPr>
          <w:lang w:val="cs-CZ"/>
        </w:rPr>
        <w:t>) v rámci platformy AK</w:t>
      </w:r>
    </w:p>
    <w:p w14:paraId="2B72E52A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 xml:space="preserve">Zásobník: zásobníky kompatibilní se systémem CZ </w:t>
      </w:r>
      <w:proofErr w:type="spellStart"/>
      <w:r w:rsidRPr="0011614D">
        <w:rPr>
          <w:lang w:val="cs-CZ"/>
        </w:rPr>
        <w:t>Scorpion</w:t>
      </w:r>
      <w:proofErr w:type="spellEnd"/>
      <w:r w:rsidRPr="0011614D">
        <w:rPr>
          <w:lang w:val="cs-CZ"/>
        </w:rPr>
        <w:t xml:space="preserve"> EVO 3</w:t>
      </w:r>
    </w:p>
    <w:p w14:paraId="71CE5366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Spoušť: jednostupňová</w:t>
      </w:r>
    </w:p>
    <w:p w14:paraId="1362536A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POZNÁMKA</w:t>
      </w:r>
    </w:p>
    <w:p w14:paraId="3E26B797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Konkrétní provedení zbraně (délka hlavně, povrchová úprava, typ pažby nebo stabilizační opěrky pistole, předpažbí, mířidel a úsťového zařízení) se může lišit podle zakoupené varianty. Tato příručka popisuje obecné postupy obsluhy a údržby platné pro celou modelovou řadu.</w:t>
      </w:r>
    </w:p>
    <w:p w14:paraId="6E5DEA87" w14:textId="77777777" w:rsidR="00277AE3" w:rsidRPr="0011614D" w:rsidRDefault="00000000">
      <w:pPr>
        <w:pStyle w:val="Heading1"/>
        <w:spacing w:before="280" w:after="140"/>
        <w:rPr>
          <w:lang w:val="cs-CZ"/>
        </w:rPr>
      </w:pPr>
      <w:r w:rsidRPr="0011614D">
        <w:rPr>
          <w:lang w:val="cs-CZ"/>
        </w:rPr>
        <w:t>UMÍSTĚNÍ JEDNOTLIVÝCH ČÁSTÍ</w:t>
      </w:r>
    </w:p>
    <w:p w14:paraId="23FB329C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POZNÁMKA</w:t>
      </w:r>
    </w:p>
    <w:p w14:paraId="76D13DFF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Vaše zbraň se může v detailech mírně lišit od popisu uvedeného v této příručce. Celková funkce a postupy rozborky však zůstávají stejné.</w:t>
      </w:r>
    </w:p>
    <w:p w14:paraId="544449BC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Úsťové zařízení</w:t>
      </w:r>
    </w:p>
    <w:p w14:paraId="5ACD92ED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Hlaveň</w:t>
      </w:r>
    </w:p>
    <w:p w14:paraId="1B8A81F0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Předpažbí</w:t>
      </w:r>
    </w:p>
    <w:p w14:paraId="2BA7A6FC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Pouzdro závěru (typu AK)</w:t>
      </w:r>
    </w:p>
    <w:p w14:paraId="59BDE05F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Vrchní kryt pouzdra</w:t>
      </w:r>
    </w:p>
    <w:p w14:paraId="645579A5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Páka selektoru a pojistky (pravá strana zbraně)</w:t>
      </w:r>
    </w:p>
    <w:p w14:paraId="3E28A6AD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Napínací páka (pravá strana, neoddělitelná od nosiče závorníku)</w:t>
      </w:r>
    </w:p>
    <w:p w14:paraId="388F1EBA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Pistolová rukojeť</w:t>
      </w:r>
    </w:p>
    <w:p w14:paraId="659AA447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Spoušť a lučík spouště</w:t>
      </w:r>
    </w:p>
    <w:p w14:paraId="789D2868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Záchyt zásobníku (před lučíkem spouště)</w:t>
      </w:r>
    </w:p>
    <w:p w14:paraId="40241E35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 xml:space="preserve">Zásobník (kompatibilní se systémem CZ </w:t>
      </w:r>
      <w:proofErr w:type="spellStart"/>
      <w:r w:rsidRPr="0011614D">
        <w:rPr>
          <w:lang w:val="cs-CZ"/>
        </w:rPr>
        <w:t>Scorpion</w:t>
      </w:r>
      <w:proofErr w:type="spellEnd"/>
      <w:r w:rsidRPr="0011614D">
        <w:rPr>
          <w:lang w:val="cs-CZ"/>
        </w:rPr>
        <w:t xml:space="preserve"> EVO 3)</w:t>
      </w:r>
    </w:p>
    <w:p w14:paraId="44A7BDFB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Vyhazovací okénko</w:t>
      </w:r>
    </w:p>
    <w:p w14:paraId="72302125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Pažba nebo stabilizační opěrka pistole (dle konkrétního provedení)</w:t>
      </w:r>
    </w:p>
    <w:p w14:paraId="3B7475EA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Hledí a muška</w:t>
      </w:r>
    </w:p>
    <w:p w14:paraId="08901EA2" w14:textId="77777777" w:rsidR="00277AE3" w:rsidRPr="0011614D" w:rsidRDefault="00000000">
      <w:pPr>
        <w:pStyle w:val="Heading1"/>
        <w:spacing w:before="280" w:after="140"/>
        <w:rPr>
          <w:lang w:val="cs-CZ"/>
        </w:rPr>
      </w:pPr>
      <w:r w:rsidRPr="0011614D">
        <w:rPr>
          <w:lang w:val="cs-CZ"/>
        </w:rPr>
        <w:lastRenderedPageBreak/>
        <w:t>VYBITÍ STŘELNÉ ZBRANĚ</w:t>
      </w:r>
    </w:p>
    <w:p w14:paraId="1BF3E606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Při dodržení všech níže uvedených kroků bezpečně vybijte a zkontrolujte střelnou zbraň.</w:t>
      </w:r>
    </w:p>
    <w:p w14:paraId="76CC3E5B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VAROVÁNÍ!</w:t>
      </w:r>
    </w:p>
    <w:p w14:paraId="14812285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Vždy miřte ústím hlavně bezpečným směrem a držte prst mimo spoušť.</w:t>
      </w:r>
    </w:p>
    <w:p w14:paraId="39160CBA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Přepněte páku selektoru na pravé straně do horní polohy (SAFE).</w:t>
      </w:r>
    </w:p>
    <w:p w14:paraId="1DF30F31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 xml:space="preserve">Stiskněte záchyt zásobníku umístěný před lučíkem spouště a vyjměte zásobník typu CZ </w:t>
      </w:r>
      <w:proofErr w:type="spellStart"/>
      <w:r w:rsidRPr="0011614D">
        <w:rPr>
          <w:lang w:val="cs-CZ"/>
        </w:rPr>
        <w:t>Scorpion</w:t>
      </w:r>
      <w:proofErr w:type="spellEnd"/>
      <w:r w:rsidRPr="0011614D">
        <w:rPr>
          <w:lang w:val="cs-CZ"/>
        </w:rPr>
        <w:t xml:space="preserve"> EVO 3 směrem dolů.</w:t>
      </w:r>
    </w:p>
    <w:p w14:paraId="109A998E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Sklopte páku selektoru do polohy FIRE pro umožnění plného pohybu závorníku. Pevně uchopte napínací páku na pravé straně zbraně a zatáhněte ji zcela dozadu.</w:t>
      </w:r>
    </w:p>
    <w:p w14:paraId="16018C65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Vizuálně a hmatem zkontrolujte přes vyhazovací okénko, že v komoře ani v zásobníkové šachtě nezůstal žádný náboj. Poté pusťte napínací páku, aby se závorník vrátil do přední polohy nad prázdnou komorou.</w:t>
      </w:r>
    </w:p>
    <w:p w14:paraId="5473ADD2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Přepněte páku selektoru zpět do polohy SAFE.</w:t>
      </w:r>
    </w:p>
    <w:p w14:paraId="74E034CA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POZNÁMKA</w:t>
      </w:r>
    </w:p>
    <w:p w14:paraId="585631FA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Platforma AK v provedení 9 mm nemá záchyt závěru na poslední náboj. Po vystřelení posledního náboje se závorník vrátí do přední polohy a nezůstává otevřený. Stav komory je nutné vždy ověřit vizuální kontrolou.</w:t>
      </w:r>
    </w:p>
    <w:p w14:paraId="7DC822C0" w14:textId="77777777" w:rsidR="00277AE3" w:rsidRPr="0011614D" w:rsidRDefault="00000000">
      <w:pPr>
        <w:pStyle w:val="Heading1"/>
        <w:spacing w:before="280" w:after="140"/>
        <w:rPr>
          <w:lang w:val="cs-CZ"/>
        </w:rPr>
      </w:pPr>
      <w:r w:rsidRPr="0011614D">
        <w:rPr>
          <w:lang w:val="cs-CZ"/>
        </w:rPr>
        <w:t>ZAJIŠŤOVACÍ ZAŘÍZENÍ</w:t>
      </w:r>
    </w:p>
    <w:p w14:paraId="01EA2547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Tato střelná zbraň je z výroby dodávána s kabelovým zámkem.</w:t>
      </w:r>
    </w:p>
    <w:p w14:paraId="0EA4BC49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VAROVÁNÍ!</w:t>
      </w:r>
    </w:p>
    <w:p w14:paraId="60D7E56E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Vždy miřte ústím hlavně bezpečným směrem a držte prst mimo spoušť.</w:t>
      </w:r>
    </w:p>
    <w:p w14:paraId="5589A48C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Ověřte, že je zbraň zcela vybitá podle postupu Vybití střelné zbraně.</w:t>
      </w:r>
    </w:p>
    <w:p w14:paraId="1C7A64CE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Vyjměte zásobník.</w:t>
      </w:r>
    </w:p>
    <w:p w14:paraId="1E79F36D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Provlékněte kabel zámku zásobníkovou šachtou a vyhazovacím okénkem tak, aby kabel bránil pohybu závorníku.</w:t>
      </w:r>
    </w:p>
    <w:p w14:paraId="477C661A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Zamkněte zámek a klíč skladujte odděleně od zbraně.</w:t>
      </w:r>
    </w:p>
    <w:p w14:paraId="0A65D48E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VAROVÁNÍ!</w:t>
      </w:r>
    </w:p>
    <w:p w14:paraId="7F980EA5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Nikdy neinstalujte zámek skrz lučík spouště.</w:t>
      </w:r>
    </w:p>
    <w:p w14:paraId="0776BF97" w14:textId="77777777" w:rsidR="00277AE3" w:rsidRPr="0011614D" w:rsidRDefault="00000000">
      <w:pPr>
        <w:pStyle w:val="Heading1"/>
        <w:spacing w:before="280" w:after="140"/>
        <w:rPr>
          <w:lang w:val="cs-CZ"/>
        </w:rPr>
      </w:pPr>
      <w:r w:rsidRPr="0011614D">
        <w:rPr>
          <w:lang w:val="cs-CZ"/>
        </w:rPr>
        <w:t>OBECNÁ OBSLUHA</w:t>
      </w:r>
    </w:p>
    <w:p w14:paraId="71A0A9D7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VAROVÁNÍ!</w:t>
      </w:r>
    </w:p>
    <w:p w14:paraId="3BA0A0D4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Při obsluze střelné zbraně vždy používejte ochranu sluchu a zraku.</w:t>
      </w:r>
    </w:p>
    <w:p w14:paraId="1C46CB72" w14:textId="77777777" w:rsidR="00277AE3" w:rsidRPr="0011614D" w:rsidRDefault="00000000">
      <w:pPr>
        <w:spacing w:before="160" w:after="80"/>
        <w:rPr>
          <w:lang w:val="cs-CZ"/>
        </w:rPr>
      </w:pPr>
      <w:r w:rsidRPr="0011614D">
        <w:rPr>
          <w:b/>
          <w:bCs/>
          <w:lang w:val="cs-CZ"/>
        </w:rPr>
        <w:t>Krok 1. Plnění zásobníku</w:t>
      </w:r>
    </w:p>
    <w:p w14:paraId="62F79380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 xml:space="preserve">Vkládejte náboje do zásobníku CZ </w:t>
      </w:r>
      <w:proofErr w:type="spellStart"/>
      <w:r w:rsidRPr="0011614D">
        <w:rPr>
          <w:lang w:val="cs-CZ"/>
        </w:rPr>
        <w:t>Scorpion</w:t>
      </w:r>
      <w:proofErr w:type="spellEnd"/>
      <w:r w:rsidRPr="0011614D">
        <w:rPr>
          <w:lang w:val="cs-CZ"/>
        </w:rPr>
        <w:t xml:space="preserve"> EVO 3 jeden po druhém na podávací hranu tak, aby zadní část náboje byla zarovnána se zadní stěnou zásobníku. Zatlačte náboj dolů, dokud nezapadne pod podávací hranu.</w:t>
      </w:r>
    </w:p>
    <w:p w14:paraId="4EE29374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POZNÁMKA</w:t>
      </w:r>
    </w:p>
    <w:p w14:paraId="653FAFF1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 xml:space="preserve">Používejte výhradně zásobníky kompatibilní se systémem CZ </w:t>
      </w:r>
      <w:proofErr w:type="spellStart"/>
      <w:r w:rsidRPr="0011614D">
        <w:rPr>
          <w:lang w:val="cs-CZ"/>
        </w:rPr>
        <w:t>Scorpion</w:t>
      </w:r>
      <w:proofErr w:type="spellEnd"/>
      <w:r w:rsidRPr="0011614D">
        <w:rPr>
          <w:lang w:val="cs-CZ"/>
        </w:rPr>
        <w:t xml:space="preserve"> EVO 3. Použití nekompatibilních zásobníků může způsobit závady, poškození zbraně nebo neúmyslné výstřely.</w:t>
      </w:r>
    </w:p>
    <w:p w14:paraId="38E4721E" w14:textId="77777777" w:rsidR="0011614D" w:rsidRDefault="0011614D">
      <w:pPr>
        <w:spacing w:before="160" w:after="80"/>
        <w:rPr>
          <w:b/>
          <w:bCs/>
          <w:lang w:val="cs-CZ"/>
        </w:rPr>
      </w:pPr>
    </w:p>
    <w:p w14:paraId="574D927B" w14:textId="171C6F3F" w:rsidR="00277AE3" w:rsidRPr="0011614D" w:rsidRDefault="00000000">
      <w:pPr>
        <w:spacing w:before="160" w:after="80"/>
        <w:rPr>
          <w:lang w:val="cs-CZ"/>
        </w:rPr>
      </w:pPr>
      <w:r w:rsidRPr="0011614D">
        <w:rPr>
          <w:b/>
          <w:bCs/>
          <w:lang w:val="cs-CZ"/>
        </w:rPr>
        <w:lastRenderedPageBreak/>
        <w:t>Krok 2. Vložení zásobníku</w:t>
      </w:r>
    </w:p>
    <w:p w14:paraId="55F96208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Vložte zásobník do šachty tak, aby náboje směřovaly dopředu. Zatlačte zásobník směrem nahoru, dokud záchyt zásobníku nezapadne s hmatatelným cvaknutím. Tahem ověřte, že je zásobník zajištěn.</w:t>
      </w:r>
    </w:p>
    <w:p w14:paraId="5B32B594" w14:textId="77777777" w:rsidR="00277AE3" w:rsidRPr="0011614D" w:rsidRDefault="00000000">
      <w:pPr>
        <w:spacing w:before="160" w:after="80"/>
        <w:rPr>
          <w:lang w:val="cs-CZ"/>
        </w:rPr>
      </w:pPr>
      <w:r w:rsidRPr="0011614D">
        <w:rPr>
          <w:b/>
          <w:bCs/>
          <w:lang w:val="cs-CZ"/>
        </w:rPr>
        <w:t>Krok 3. Zasunutí náboje do komory</w:t>
      </w:r>
    </w:p>
    <w:p w14:paraId="436CE574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Ujistěte se, že máte prst mimo spoušť. Sklopte páku selektoru z polohy SAFE do polohy FIRE. Pevně uchopte napínací páku na pravé straně zbraně a zatáhněte ji zcela dozadu, poté ji pusťte. Závorník se vlastní silou vratné pružiny vrátí dopředu a podá náboj do komory. Nikdy nedoprovázejte napínací páku rukou dopředu.</w:t>
      </w:r>
    </w:p>
    <w:p w14:paraId="43AB6231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VAROVÁNÍ!</w:t>
      </w:r>
    </w:p>
    <w:p w14:paraId="20E2BD7B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Náboj je nyní zasunut do komory a zbraň je připravena ke střelbě. Pokud zbraň není okamžitě používána, přepněte páku selektoru zpět do polohy SAFE.</w:t>
      </w:r>
    </w:p>
    <w:p w14:paraId="358BDCB2" w14:textId="77777777" w:rsidR="00277AE3" w:rsidRPr="0011614D" w:rsidRDefault="00000000">
      <w:pPr>
        <w:spacing w:before="160" w:after="80"/>
        <w:rPr>
          <w:lang w:val="cs-CZ"/>
        </w:rPr>
      </w:pPr>
      <w:r w:rsidRPr="0011614D">
        <w:rPr>
          <w:b/>
          <w:bCs/>
          <w:lang w:val="cs-CZ"/>
        </w:rPr>
        <w:t>Krok 4. Střelba</w:t>
      </w:r>
    </w:p>
    <w:p w14:paraId="519E574E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Ověřte cíl i prostor za ním. Přepněte páku selektoru do polohy FIRE. Zarovnejte mířidla s cílem a plynule stiskněte spoušť. Po výstřelu se závorník automaticky vrátí a podá další náboj. Po vystřelení posledního náboje se závorník vrátí do přední polohy nad prázdnou komorou.</w:t>
      </w:r>
    </w:p>
    <w:p w14:paraId="42881F7B" w14:textId="77777777" w:rsidR="00277AE3" w:rsidRPr="0011614D" w:rsidRDefault="00000000">
      <w:pPr>
        <w:spacing w:before="160" w:after="80"/>
        <w:rPr>
          <w:lang w:val="cs-CZ"/>
        </w:rPr>
      </w:pPr>
      <w:r w:rsidRPr="0011614D">
        <w:rPr>
          <w:b/>
          <w:bCs/>
          <w:lang w:val="cs-CZ"/>
        </w:rPr>
        <w:t>Krok 5. Přebití</w:t>
      </w:r>
    </w:p>
    <w:p w14:paraId="7B2C8AD8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Stiskněte záchyt zásobníku před lučíkem spouště. Vyjměte prázdný zásobník a vložte nový. Zatáhněte napínací páku zcela dozadu a pusťte ji pro podání nového náboje do komory.</w:t>
      </w:r>
    </w:p>
    <w:p w14:paraId="76D78683" w14:textId="77777777" w:rsidR="00277AE3" w:rsidRPr="0011614D" w:rsidRDefault="00000000">
      <w:pPr>
        <w:spacing w:before="160" w:after="80"/>
        <w:rPr>
          <w:lang w:val="cs-CZ"/>
        </w:rPr>
      </w:pPr>
      <w:r w:rsidRPr="0011614D">
        <w:rPr>
          <w:b/>
          <w:bCs/>
          <w:lang w:val="cs-CZ"/>
        </w:rPr>
        <w:t>Krok 6. Vybití</w:t>
      </w:r>
    </w:p>
    <w:p w14:paraId="45504E25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Postupujte podle pokynů v kapitole Vybití střelné zbraně.</w:t>
      </w:r>
    </w:p>
    <w:p w14:paraId="34D2B357" w14:textId="77777777" w:rsidR="00277AE3" w:rsidRPr="0011614D" w:rsidRDefault="00000000">
      <w:pPr>
        <w:pStyle w:val="Heading1"/>
        <w:spacing w:before="280" w:after="140"/>
        <w:rPr>
          <w:lang w:val="cs-CZ"/>
        </w:rPr>
      </w:pPr>
      <w:r w:rsidRPr="0011614D">
        <w:rPr>
          <w:lang w:val="cs-CZ"/>
        </w:rPr>
        <w:t>ROZBORKA</w:t>
      </w:r>
    </w:p>
    <w:p w14:paraId="1236D88A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VAROVÁNÍ!</w:t>
      </w:r>
    </w:p>
    <w:p w14:paraId="5D1DE7FE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Před zahájením rozborky se vždy ujistěte, že je zbraň vybitá. Při manipulaci se zbraní za účelem čištění nebo údržby používejte ochranu zraku.</w:t>
      </w:r>
    </w:p>
    <w:p w14:paraId="5F59EE83" w14:textId="77777777" w:rsidR="00277AE3" w:rsidRPr="0011614D" w:rsidRDefault="00000000">
      <w:pPr>
        <w:spacing w:before="160" w:after="80"/>
        <w:rPr>
          <w:lang w:val="cs-CZ"/>
        </w:rPr>
      </w:pPr>
      <w:r w:rsidRPr="0011614D">
        <w:rPr>
          <w:b/>
          <w:bCs/>
          <w:lang w:val="cs-CZ"/>
        </w:rPr>
        <w:t>Krok 1. Vybití zbraně</w:t>
      </w:r>
    </w:p>
    <w:p w14:paraId="181FFF5E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Ověřte, že je zbraň vybitá podle postupu v kapitole Vybití střelné zbraně. Páka selektoru musí být v poloze SAFE.</w:t>
      </w:r>
    </w:p>
    <w:p w14:paraId="1E948295" w14:textId="77777777" w:rsidR="00277AE3" w:rsidRPr="0011614D" w:rsidRDefault="00000000">
      <w:pPr>
        <w:spacing w:before="160" w:after="80"/>
        <w:rPr>
          <w:lang w:val="cs-CZ"/>
        </w:rPr>
      </w:pPr>
      <w:r w:rsidRPr="0011614D">
        <w:rPr>
          <w:b/>
          <w:bCs/>
          <w:lang w:val="cs-CZ"/>
        </w:rPr>
        <w:t>Krok 2. Sejmutí vrchního krytu pouzdra</w:t>
      </w:r>
    </w:p>
    <w:p w14:paraId="426241E8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Zatlačte na zadní knoflík vratné pružiny (vyčnívá ze zadní části vrchního krytu) směrem dopředu. Současně mírně nadzdvihněte zadní část vrchního krytu pouzdra. Sejměte vrchní kryt směrem vzhůru a dozadu.</w:t>
      </w:r>
    </w:p>
    <w:p w14:paraId="4E872876" w14:textId="77777777" w:rsidR="00277AE3" w:rsidRPr="0011614D" w:rsidRDefault="00000000">
      <w:pPr>
        <w:spacing w:before="160" w:after="80"/>
        <w:rPr>
          <w:lang w:val="cs-CZ"/>
        </w:rPr>
      </w:pPr>
      <w:r w:rsidRPr="0011614D">
        <w:rPr>
          <w:b/>
          <w:bCs/>
          <w:lang w:val="cs-CZ"/>
        </w:rPr>
        <w:t>Krok 3. Vyjmutí vratné pružiny</w:t>
      </w:r>
    </w:p>
    <w:p w14:paraId="32282623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Uchopte zadní část vratné pružiny a vytáhněte ji směrem dozadu z drážky v nosiči závorníku. Sejměte sestavu vratné pružiny.</w:t>
      </w:r>
    </w:p>
    <w:p w14:paraId="494BDC70" w14:textId="77777777" w:rsidR="00277AE3" w:rsidRPr="0011614D" w:rsidRDefault="00000000">
      <w:pPr>
        <w:spacing w:before="160" w:after="80"/>
        <w:rPr>
          <w:lang w:val="cs-CZ"/>
        </w:rPr>
      </w:pPr>
      <w:r w:rsidRPr="0011614D">
        <w:rPr>
          <w:b/>
          <w:bCs/>
          <w:lang w:val="cs-CZ"/>
        </w:rPr>
        <w:t>Krok 4. Vyjmutí nosiče závorníku se závorníkem</w:t>
      </w:r>
    </w:p>
    <w:p w14:paraId="7E5498B7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Zatáhněte napínací páku zcela dozadu. V zadní krajní poloze nadzdvihněte nosič závorníku a vyjměte jej spolu se závorníkem ze zbraně. Napínací páka je s nosičem pevně spojena.</w:t>
      </w:r>
    </w:p>
    <w:p w14:paraId="0E739121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POZNÁMKA</w:t>
      </w:r>
    </w:p>
    <w:p w14:paraId="02936127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Na rozdíl od platformy AR má platforma AK rozborný postup orientovaný směrem vzhůru. Vrchní kryt pouzdra je samostatný díl, nikoli horní pouzdro závěru.</w:t>
      </w:r>
    </w:p>
    <w:p w14:paraId="6B02D78D" w14:textId="77777777" w:rsidR="00277AE3" w:rsidRPr="0011614D" w:rsidRDefault="00000000">
      <w:pPr>
        <w:pStyle w:val="Heading1"/>
        <w:spacing w:before="280" w:after="140"/>
        <w:rPr>
          <w:lang w:val="cs-CZ"/>
        </w:rPr>
      </w:pPr>
      <w:r w:rsidRPr="0011614D">
        <w:rPr>
          <w:lang w:val="cs-CZ"/>
        </w:rPr>
        <w:lastRenderedPageBreak/>
        <w:t>ROZBORKA ZÁVORNÍKOVÉ SKUPINY</w:t>
      </w:r>
    </w:p>
    <w:p w14:paraId="671439E1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Součásti: nosič závorníku s napínací pákou, závorník, úderník, zajišťovací kolík úderníku.</w:t>
      </w:r>
    </w:p>
    <w:p w14:paraId="0DFD4EAC" w14:textId="77777777" w:rsidR="00277AE3" w:rsidRPr="0011614D" w:rsidRDefault="00000000">
      <w:pPr>
        <w:spacing w:before="160" w:after="80"/>
        <w:rPr>
          <w:lang w:val="cs-CZ"/>
        </w:rPr>
      </w:pPr>
      <w:r w:rsidRPr="0011614D">
        <w:rPr>
          <w:b/>
          <w:bCs/>
          <w:lang w:val="cs-CZ"/>
        </w:rPr>
        <w:t>Krok 1</w:t>
      </w:r>
    </w:p>
    <w:p w14:paraId="49BFDF78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Vyjměte závorník z přední části nosiče. U 9 mm provedení AK-V není použit vačkový kolík v tradičním smyslu jako u puškových AK; závorník je dimenzován pro dynamický závěr.</w:t>
      </w:r>
    </w:p>
    <w:p w14:paraId="60ECE744" w14:textId="77777777" w:rsidR="00277AE3" w:rsidRPr="0011614D" w:rsidRDefault="00000000">
      <w:pPr>
        <w:spacing w:before="160" w:after="80"/>
        <w:rPr>
          <w:lang w:val="cs-CZ"/>
        </w:rPr>
      </w:pPr>
      <w:r w:rsidRPr="0011614D">
        <w:rPr>
          <w:b/>
          <w:bCs/>
          <w:lang w:val="cs-CZ"/>
        </w:rPr>
        <w:t>Krok 2</w:t>
      </w:r>
    </w:p>
    <w:p w14:paraId="7B711263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V případě potřeby vyjměte úderník po odjištění zajišťovacího kolíku. Závěrová skupina je nyní rozebrána.</w:t>
      </w:r>
    </w:p>
    <w:p w14:paraId="3BDB5561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Pro běžnou údržbu není nutná další rozborka.</w:t>
      </w:r>
    </w:p>
    <w:p w14:paraId="686735FD" w14:textId="77777777" w:rsidR="00277AE3" w:rsidRPr="0011614D" w:rsidRDefault="00000000">
      <w:pPr>
        <w:pStyle w:val="Heading1"/>
        <w:spacing w:before="280" w:after="140"/>
        <w:rPr>
          <w:lang w:val="cs-CZ"/>
        </w:rPr>
      </w:pPr>
      <w:r w:rsidRPr="0011614D">
        <w:rPr>
          <w:lang w:val="cs-CZ"/>
        </w:rPr>
        <w:t>SESTAVENÍ A KONTROLA FUNKCE</w:t>
      </w:r>
    </w:p>
    <w:p w14:paraId="5A8F1D40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Sestavení proveďte v opačném pořadí. Při instalaci vratné pružiny ji nejprve zasuňte do drážky v nosiči závorníku, poté zasuňte přední konec do otvoru v zadní stěně pouzdra závěru. Vrchní kryt pouzdra nasaďte zepředu pod přední záchyt a zatlačte zadní knoflík vratné pružiny do otvoru ve vrchním krytu.</w:t>
      </w:r>
    </w:p>
    <w:p w14:paraId="3F620122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Po sestavení proveďte kontrolu funkce:</w:t>
      </w:r>
    </w:p>
    <w:p w14:paraId="2DD249DF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Ujistěte se, že je zbraň vybitá.</w:t>
      </w:r>
    </w:p>
    <w:p w14:paraId="7768C5A7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Přepněte páku selektoru do polohy SAFE a stiskněte spoušť. Spoušť se nesmí pohnout.</w:t>
      </w:r>
    </w:p>
    <w:p w14:paraId="0973891D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Přepněte páku selektoru do polohy FIRE a stiskněte spoušť. Ozve se cvaknutí.</w:t>
      </w:r>
    </w:p>
    <w:p w14:paraId="305FD150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Podržte spoušť stisknutou, zatáhněte napínací páku zcela dozadu a pusťte ji. Uvolněte spoušť, musí být slyšitelný a hmatatelný reset.</w:t>
      </w:r>
    </w:p>
    <w:p w14:paraId="66EDB13E" w14:textId="77777777" w:rsidR="00277AE3" w:rsidRPr="0011614D" w:rsidRDefault="00000000">
      <w:pPr>
        <w:pStyle w:val="Heading1"/>
        <w:spacing w:before="280" w:after="140"/>
        <w:rPr>
          <w:lang w:val="cs-CZ"/>
        </w:rPr>
      </w:pPr>
      <w:r w:rsidRPr="0011614D">
        <w:rPr>
          <w:lang w:val="cs-CZ"/>
        </w:rPr>
        <w:t>ÚDRŽBA</w:t>
      </w:r>
    </w:p>
    <w:p w14:paraId="47B586CB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VAROVÁNÍ!</w:t>
      </w:r>
    </w:p>
    <w:p w14:paraId="1A00E979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Před jakýmkoli čištěním nebo údržbou se vždy ujistěte, že je zbraň vybitá.</w:t>
      </w:r>
    </w:p>
    <w:p w14:paraId="300984A0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Hlaveň čistěte kartáčem a vhodným čisticím prostředkem od komory směrem k ústí. Po vyčištění lehce naolejujte vývrt.</w:t>
      </w:r>
    </w:p>
    <w:p w14:paraId="7831B468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Závorník a nosič závorníku očistěte vhodným rozpouštědlem. Věnujte pozornost čelu závorníku, drážce výtažníku a vodicím plochám nosiče. Lehce namažte třecí plochy.</w:t>
      </w:r>
    </w:p>
    <w:p w14:paraId="25E2E229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Vnitřek pouzdra závěru a vodicí lišty otřete čistým hadříkem a lehce naolejujte.</w:t>
      </w:r>
    </w:p>
    <w:p w14:paraId="0C0AF36C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POZNÁMKA</w:t>
      </w:r>
    </w:p>
    <w:p w14:paraId="1B293660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Platforma AK je obecně tolerantnější k nečistotám než platforma AR, avšak u 9 mm verze s dynamickým závěrem je vhodné udržovat pouzdro v čistotě pro zachování spolehlivé funkce na poslední náboj a pro hladký chod selektoru.</w:t>
      </w:r>
    </w:p>
    <w:p w14:paraId="1717C6F0" w14:textId="77777777" w:rsidR="00277AE3" w:rsidRPr="0011614D" w:rsidRDefault="00000000">
      <w:pPr>
        <w:pStyle w:val="Heading1"/>
        <w:spacing w:before="280" w:after="140"/>
        <w:rPr>
          <w:lang w:val="cs-CZ"/>
        </w:rPr>
      </w:pPr>
      <w:r w:rsidRPr="0011614D">
        <w:rPr>
          <w:lang w:val="cs-CZ"/>
        </w:rPr>
        <w:t>ODSTRAŇOVÁNÍ ZÁVAD</w:t>
      </w:r>
    </w:p>
    <w:p w14:paraId="0637924C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Pokud zbraň po stisknutí spouště nevystřelí, držte ji namířenou bezpečným směrem po dobu nejméně 30 sekund pro vyloučení opožděného výstřelu, poté zbraň bezpečně vybijte.</w:t>
      </w:r>
    </w:p>
    <w:p w14:paraId="1CF42E6D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 xml:space="preserve">Při opakovaných závadách v podávání zkontrolujte stav zásobníku CZ </w:t>
      </w:r>
      <w:proofErr w:type="spellStart"/>
      <w:r w:rsidRPr="0011614D">
        <w:rPr>
          <w:lang w:val="cs-CZ"/>
        </w:rPr>
        <w:t>Scorpion</w:t>
      </w:r>
      <w:proofErr w:type="spellEnd"/>
      <w:r w:rsidRPr="0011614D">
        <w:rPr>
          <w:lang w:val="cs-CZ"/>
        </w:rPr>
        <w:t xml:space="preserve"> EVO 3 a v případě poškození jej nahraďte.</w:t>
      </w:r>
    </w:p>
    <w:p w14:paraId="5EA5C3A4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lastRenderedPageBreak/>
        <w:t>Pokud se páka selektoru obtížně pohybuje, zbraň důkladně vyčistěte a lehce namažte. Nikdy nepoužívejte sílu, která by mohla poškodit mechanismus.</w:t>
      </w:r>
    </w:p>
    <w:p w14:paraId="184F65B0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Při neodstranitelných závadách kontaktujte dovozce nebo distributora.</w:t>
      </w:r>
    </w:p>
    <w:p w14:paraId="38FCD51F" w14:textId="77777777" w:rsidR="00277AE3" w:rsidRPr="0011614D" w:rsidRDefault="00000000">
      <w:pPr>
        <w:pStyle w:val="Heading1"/>
        <w:spacing w:before="280" w:after="140"/>
        <w:rPr>
          <w:lang w:val="cs-CZ"/>
        </w:rPr>
      </w:pPr>
      <w:r w:rsidRPr="0011614D">
        <w:rPr>
          <w:lang w:val="cs-CZ"/>
        </w:rPr>
        <w:t>BEZPEČNOST ZBRANĚ</w:t>
      </w:r>
    </w:p>
    <w:p w14:paraId="5688EB57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PŘED POUŽITÍM TÉTO STŘELNÉ ZBRANĚ SI PEČLIVĚ PŘEČTĚTE A POROZUMĚJTE CELÉ TÉTO PŘÍRUČCE.</w:t>
      </w:r>
    </w:p>
    <w:p w14:paraId="5DB943B7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Zajistěte, aby si každá další osoba, která bude tuto střelnou zbraň používat nebo s ní manipulovat, tuto příručku rovněž přečetla a porozuměla jí ještě před použitím zbraně.</w:t>
      </w:r>
    </w:p>
    <w:p w14:paraId="2767BEE4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Pokyny a varování uvedené v této příručce jsou mimořádně důležité. Nezacházejte se zbraní ani ji nepoužívejte, pokud této příručce plně nerozumíte nebo máte jakékoli pochybnosti o své schopnosti zbraň bezpečně ovládat.</w:t>
      </w:r>
    </w:p>
    <w:p w14:paraId="5212EA86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Pokud si nejste jisti správným a bezpečným zacházením se zbraní, vyhledejte další odborné instrukce.</w:t>
      </w:r>
    </w:p>
    <w:p w14:paraId="3ABBEB46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Ujistěte se, že vy i každá další osoba manipulující se zbraní máte k této příručce přístup.</w:t>
      </w:r>
    </w:p>
    <w:p w14:paraId="563DB90A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Digitální verzi originální příručky lze stáhnout na palmettostatearmory.com. Doporučuje se uložit digitální kopii této příručky do telefonu i do počítače.</w:t>
      </w:r>
    </w:p>
    <w:p w14:paraId="18F0A1F5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Dodržujte všechna bezpečnostní opatření a pokyny uvedené v této příručce i obecná bezpečnostní pravidla pro zacházení se střelnými zbraněmi.</w:t>
      </w:r>
    </w:p>
    <w:p w14:paraId="6281E801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Dodržujte všechny místní, státní a celostátní zákony a předpisy upravující držení, manipulaci a používání této střelné zbraně.</w:t>
      </w:r>
    </w:p>
    <w:p w14:paraId="2CAE4A74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Bezpečnost při manipulaci se střelnou zbraní a dodržování zákonů jsou vaší odpovědností.</w:t>
      </w:r>
    </w:p>
    <w:p w14:paraId="356B00AF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VAROVÁNÍ!</w:t>
      </w:r>
    </w:p>
    <w:p w14:paraId="65060A6B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Nedodržení pokynů uvedených v této příručce může vést k vážnému zranění nebo smrti vás nebo jiných osob.</w:t>
      </w:r>
    </w:p>
    <w:p w14:paraId="33CAAAB3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VAROVÁNÍ!</w:t>
      </w:r>
    </w:p>
    <w:p w14:paraId="01036A3A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Všechny střelné zbraně mají smrtící potenciál.</w:t>
      </w:r>
    </w:p>
    <w:p w14:paraId="7B0ED456" w14:textId="77777777" w:rsidR="00277AE3" w:rsidRPr="0011614D" w:rsidRDefault="00000000">
      <w:pPr>
        <w:pStyle w:val="Heading2"/>
        <w:spacing w:before="220" w:after="100"/>
        <w:rPr>
          <w:lang w:val="cs-CZ"/>
        </w:rPr>
      </w:pPr>
      <w:r w:rsidRPr="0011614D">
        <w:rPr>
          <w:lang w:val="cs-CZ"/>
        </w:rPr>
        <w:t>OBECNÁ BEZPEČNOSTNÍ PRAVIDLA PRO STŘELNÉ ZBRANĚ</w:t>
      </w:r>
    </w:p>
    <w:p w14:paraId="02F4D9F6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Vždy považujte každou střelnou zbraň za nabitou.</w:t>
      </w:r>
    </w:p>
    <w:p w14:paraId="065A74FB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Vždy miřte zbraní bezpečným směrem.</w:t>
      </w:r>
    </w:p>
    <w:p w14:paraId="57468705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Během přepravy mějte zbraň vždy vybitou.</w:t>
      </w:r>
    </w:p>
    <w:p w14:paraId="47B6A060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Nenabíjejte zbraň, dokud nejste připraveni ji použít.</w:t>
      </w:r>
    </w:p>
    <w:p w14:paraId="44335E10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Držte prst mimo spoušť, dokud nejste připraveni střílet.</w:t>
      </w:r>
    </w:p>
    <w:p w14:paraId="01AC67D4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Nikdy nenechávejte nabitou zbraň bez dozoru.</w:t>
      </w:r>
    </w:p>
    <w:p w14:paraId="4E17E597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Zbraň skladujte tak, aby k ní neměly přístup děti.</w:t>
      </w:r>
    </w:p>
    <w:p w14:paraId="05CFA6D5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Pravidelně a řádně zbraň udržujte.</w:t>
      </w:r>
    </w:p>
    <w:p w14:paraId="0A3FDCC0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Vždy používejte správné střelivo.</w:t>
      </w:r>
    </w:p>
    <w:p w14:paraId="4F045B09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Při střelbě vždy používejte ochranu sluchu a zraku.</w:t>
      </w:r>
    </w:p>
    <w:p w14:paraId="75254554" w14:textId="77777777" w:rsidR="00277AE3" w:rsidRPr="0011614D" w:rsidRDefault="00000000">
      <w:pPr>
        <w:pStyle w:val="Heading2"/>
        <w:spacing w:before="220" w:after="100"/>
        <w:rPr>
          <w:lang w:val="cs-CZ"/>
        </w:rPr>
      </w:pPr>
      <w:r w:rsidRPr="0011614D">
        <w:rPr>
          <w:lang w:val="cs-CZ"/>
        </w:rPr>
        <w:t>OBECNÁ MANIPULACE A POUŽÍVÁNÍ</w:t>
      </w:r>
    </w:p>
    <w:p w14:paraId="31E19849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VAROVÁNÍ!</w:t>
      </w:r>
    </w:p>
    <w:p w14:paraId="369BEA3C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Při neopatrné nebo nesprávné manipulaci se střelnou zbraní může dojít k neúmyslnému výstřelu, který může způsobit vážné zranění, smrt nebo škodu na majetku.</w:t>
      </w:r>
    </w:p>
    <w:p w14:paraId="1675BEBD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lastRenderedPageBreak/>
        <w:t>Za svou střelnou zbraň nesete odpovědnost za všech okolností. Musíte chránit sebe i ostatní před zraněním nebo smrtí způsobenou nesprávným použitím zbraně.</w:t>
      </w:r>
    </w:p>
    <w:p w14:paraId="3E232251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Aby nedošlo k náhodnému výstřelu, vždy se ujistěte, že je zbraň vybitá. Nedodržení tohoto postupu může vést k vážnému zranění nebo smrti.</w:t>
      </w:r>
    </w:p>
    <w:p w14:paraId="64E8461B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Před nabitím a střelbou zkontrolujte, zda je hlaveň průchodná a bez překážek. Pokud je hlaveň ucpaná, okamžitě odstraňte střelivo a hlaveň vyčistěte.</w:t>
      </w:r>
    </w:p>
    <w:p w14:paraId="3DD65AFE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Pokud zbraň po stisknutí spouště nevystřelí, zacházejte s ní s maximální opatrností. Držte zbraň namířenou bezpečným směrem, držte obličej mimo oblast závěru, vyčkejte alespoň 30 sekund a poté zbraň bezpečně vybijte.</w:t>
      </w:r>
    </w:p>
    <w:p w14:paraId="636D8C4D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Při střelbě i čištění zbraně vždy používejte vhodnou ochranu zraku a sluchu. Zajistěte, aby ochranné pomůcky používaly i osoby v okolí.</w:t>
      </w:r>
    </w:p>
    <w:p w14:paraId="7CAC517E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Nikdy nepoužívejte střelnou zbraň pod vlivem alkoholu nebo drog.</w:t>
      </w:r>
    </w:p>
    <w:p w14:paraId="79BF41B6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Nikdy nepoužívejte střelnou zbraň, pokud užíváte léky, které i v malé míře snižují vaše duševní nebo fyzické schopnosti.</w:t>
      </w:r>
    </w:p>
    <w:p w14:paraId="3948D589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Vždy se ujistěte o cíli a prostoru za ním. Nikdy nestřílejte, pokud nevíte, kam střela dopadne a co může zasáhnout.</w:t>
      </w:r>
    </w:p>
    <w:p w14:paraId="3A34AA55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Zajistěte, aby měl každý výstřel bezpečné záchytné pozadí, například svah nebo násep. Střely se mohou odrážet od povrchů, jako je voda nebo zmrzlá zem. Nikdy nestřílejte do vzduchu.</w:t>
      </w:r>
    </w:p>
    <w:p w14:paraId="11775640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Nikdy nedovolte používat tuto zbraň osobě, která nerozumí jejímu bezpečnému ovládání nebo nečetla tuto příručku.</w:t>
      </w:r>
    </w:p>
    <w:p w14:paraId="2A3480C9" w14:textId="77777777" w:rsidR="00277AE3" w:rsidRPr="0011614D" w:rsidRDefault="00000000">
      <w:pPr>
        <w:pStyle w:val="Heading2"/>
        <w:spacing w:before="220" w:after="100"/>
        <w:rPr>
          <w:lang w:val="cs-CZ"/>
        </w:rPr>
      </w:pPr>
      <w:r w:rsidRPr="0011614D">
        <w:rPr>
          <w:lang w:val="cs-CZ"/>
        </w:rPr>
        <w:t>STŘELIVO</w:t>
      </w:r>
    </w:p>
    <w:p w14:paraId="3B3D66F4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VAROVÁNÍ!</w:t>
      </w:r>
    </w:p>
    <w:p w14:paraId="3DA36081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Použití nesprávného nebo nevhodného střeliva může způsobit vážné zranění, smrt nebo škodu na majetku.</w:t>
      </w:r>
    </w:p>
    <w:p w14:paraId="3FBA01BD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Používejte výhradně kvalitní komerční střelivo správné ráže, vyrobené podle průmyslových norem (SAAMI nebo CIP), skladované v suchu a čistotě a v dobrém technickém stavu.</w:t>
      </w:r>
    </w:p>
    <w:p w14:paraId="5DE1976F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Každá střelná zbraň je určena pro konkrétní ráži. Nikdy nepoužívejte nesprávnou ráži ani nestandardní, přebíjené, repasované nebo ručně přebíjené střelivo, které neprošlo tlakovými zkouškami.</w:t>
      </w:r>
    </w:p>
    <w:p w14:paraId="327B6D1E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Vždy si přečtěte a dodržujte pokyny uvedené na obalu střeliva. Použití nevhodného střeliva ruší záruku výrobce.</w:t>
      </w:r>
    </w:p>
    <w:p w14:paraId="4415F20A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VAROVÁNÍ!</w:t>
      </w:r>
    </w:p>
    <w:p w14:paraId="18F330D1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 xml:space="preserve">Střelivo typu +P+ nesmí být používáno ve střelných zbraních </w:t>
      </w:r>
      <w:proofErr w:type="spellStart"/>
      <w:r w:rsidRPr="0011614D">
        <w:rPr>
          <w:lang w:val="cs-CZ"/>
        </w:rPr>
        <w:t>Palmetto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State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Armory</w:t>
      </w:r>
      <w:proofErr w:type="spellEnd"/>
      <w:r w:rsidRPr="0011614D">
        <w:rPr>
          <w:lang w:val="cs-CZ"/>
        </w:rPr>
        <w:t>. Toto označení znamená, že střelivo překračuje zavedené průmyslové normy a může generovat nebezpečně vysoké tlaky.</w:t>
      </w:r>
    </w:p>
    <w:p w14:paraId="44A48AD5" w14:textId="77777777" w:rsidR="00277AE3" w:rsidRPr="0011614D" w:rsidRDefault="00000000">
      <w:pPr>
        <w:pStyle w:val="Heading2"/>
        <w:spacing w:before="220" w:after="100"/>
        <w:rPr>
          <w:lang w:val="cs-CZ"/>
        </w:rPr>
      </w:pPr>
      <w:r w:rsidRPr="0011614D">
        <w:rPr>
          <w:lang w:val="cs-CZ"/>
        </w:rPr>
        <w:t>SKLADOVÁNÍ</w:t>
      </w:r>
    </w:p>
    <w:p w14:paraId="776EDD19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VAROVÁNÍ!</w:t>
      </w:r>
    </w:p>
    <w:p w14:paraId="73251279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Střelné zbraně nesmí být skladovány nabité.</w:t>
      </w:r>
    </w:p>
    <w:p w14:paraId="704298AD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Zbraň i střelivo skladujte tak, aby k nim neměly přístup děti ani neoprávněné osoby. Zbraň a střelivo skladujte bezpečně a odděleně.</w:t>
      </w:r>
    </w:p>
    <w:p w14:paraId="45E81444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Při skladování zbraně vždy používejte zajišťovací zařízení nebo bezpečnostní zámek.</w:t>
      </w:r>
    </w:p>
    <w:p w14:paraId="6577F98C" w14:textId="77777777" w:rsidR="0011614D" w:rsidRDefault="0011614D">
      <w:pPr>
        <w:pStyle w:val="Heading2"/>
        <w:spacing w:before="220" w:after="100"/>
        <w:rPr>
          <w:lang w:val="cs-CZ"/>
        </w:rPr>
      </w:pPr>
    </w:p>
    <w:p w14:paraId="735E5270" w14:textId="2EFAC583" w:rsidR="00277AE3" w:rsidRPr="0011614D" w:rsidRDefault="00000000">
      <w:pPr>
        <w:pStyle w:val="Heading2"/>
        <w:spacing w:before="220" w:after="100"/>
        <w:rPr>
          <w:lang w:val="cs-CZ"/>
        </w:rPr>
      </w:pPr>
      <w:r w:rsidRPr="0011614D">
        <w:rPr>
          <w:lang w:val="cs-CZ"/>
        </w:rPr>
        <w:lastRenderedPageBreak/>
        <w:t>ÚPRAVY A MODIFIKACE</w:t>
      </w:r>
    </w:p>
    <w:p w14:paraId="048D7572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VAROVÁNÍ!</w:t>
      </w:r>
    </w:p>
    <w:p w14:paraId="41DF597A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Neoprávněná nebo nesprávná rozborka, úpravy nebo modifikace zbraně mohou způsobit vážné zranění, smrt nebo škodu na majetku.</w:t>
      </w:r>
    </w:p>
    <w:p w14:paraId="3078669A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Nikdy nerozebírejte, neupravujte ani nemodifikujte zbraň jinak, než je uvedeno v této příručce.</w:t>
      </w:r>
    </w:p>
    <w:p w14:paraId="1604EE26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 xml:space="preserve">Nenahrazujte ani nepřidávejte žádné díly nebo příslušenství, které nebyly vyrobeny společností </w:t>
      </w:r>
      <w:proofErr w:type="spellStart"/>
      <w:r w:rsidRPr="0011614D">
        <w:rPr>
          <w:lang w:val="cs-CZ"/>
        </w:rPr>
        <w:t>Palmetto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State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Armory</w:t>
      </w:r>
      <w:proofErr w:type="spellEnd"/>
      <w:r w:rsidRPr="0011614D">
        <w:rPr>
          <w:lang w:val="cs-CZ"/>
        </w:rPr>
        <w:t xml:space="preserve"> nebo výslovně schváleny pro použití s touto zbraní.</w:t>
      </w:r>
    </w:p>
    <w:p w14:paraId="5630F73A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Nepokoušejte se měnit odpor spouště. Tyto zásahy mohou způsobit neúmyslný výstřel.</w:t>
      </w:r>
    </w:p>
    <w:p w14:paraId="2F895A97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Veškeré opravy, servis nebo úpravy smí provádět pouze kvalifikovaný puškař.</w:t>
      </w:r>
    </w:p>
    <w:p w14:paraId="4365299F" w14:textId="77777777" w:rsidR="00277AE3" w:rsidRPr="0011614D" w:rsidRDefault="00000000">
      <w:pPr>
        <w:pStyle w:val="Heading2"/>
        <w:spacing w:before="220" w:after="100"/>
        <w:rPr>
          <w:lang w:val="cs-CZ"/>
        </w:rPr>
      </w:pPr>
      <w:r w:rsidRPr="0011614D">
        <w:rPr>
          <w:lang w:val="cs-CZ"/>
        </w:rPr>
        <w:t>PŘÍSLUŠENSTVÍ</w:t>
      </w:r>
    </w:p>
    <w:p w14:paraId="1AFA9FA4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VAROVÁNÍ!</w:t>
      </w:r>
    </w:p>
    <w:p w14:paraId="1BCB191E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Použití neautorizovaného nebo nekompatibilního příslušenství může způsobit vážné zranění, smrt nebo škodu na majetku.</w:t>
      </w:r>
    </w:p>
    <w:p w14:paraId="598F52C3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Ujistěte se, že veškeré příslušenství je kompatibilní s vaší střelnou zbraní a nesmí narušovat bezpečné fungování zbraně.</w:t>
      </w:r>
    </w:p>
    <w:p w14:paraId="6A66EBE3" w14:textId="77777777" w:rsidR="00277AE3" w:rsidRPr="0011614D" w:rsidRDefault="00000000">
      <w:pPr>
        <w:pStyle w:val="Heading2"/>
        <w:spacing w:before="220" w:after="100"/>
        <w:rPr>
          <w:lang w:val="cs-CZ"/>
        </w:rPr>
      </w:pPr>
      <w:r w:rsidRPr="0011614D">
        <w:rPr>
          <w:lang w:val="cs-CZ"/>
        </w:rPr>
        <w:t>UPOZORNĚNÍ K BATERIÍM</w:t>
      </w:r>
    </w:p>
    <w:p w14:paraId="097456A2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Některé střelné zbraně mohou být vybaveny příslušenstvím napájeným bateriemi, například optikou. Pokud byla vaše zbraň dodána s příslušenstvím napájeným bateriemi, pečlivě dodržujte následující pokyny.</w:t>
      </w:r>
    </w:p>
    <w:p w14:paraId="4F2C3F4C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Dodržujte pokyny výrobce baterií týkající se správné manipulace, skladování a likvidace baterií.</w:t>
      </w:r>
    </w:p>
    <w:p w14:paraId="6F851428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UCHOVÁVEJTE BATERIE MIMO DOSAH DĚTÍ.</w:t>
      </w:r>
    </w:p>
    <w:p w14:paraId="5F6342A8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Nikdy nevkládejte baterie do úst ani do žádné jiné části těla. Závažná nebo smrtelná poranění mohou nastat během 2 hodin. Okamžitě vyhledejte lékařskou pomoc.</w:t>
      </w:r>
    </w:p>
    <w:p w14:paraId="7E01183F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Nevybíjejte násilím, nenabíjejte, nerozebírejte, nezahřívejte nad teploty stanovené výrobcem ani nespalujte. Může dojít k úniku, výbuchu nebo chemickým popáleninám.</w:t>
      </w:r>
    </w:p>
    <w:p w14:paraId="0B0C1456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Použité baterie ihned recyklujte nebo zlikvidujte v souladu s místními předpisy. Nevyhazujte baterie do komunálního odpadu ani je nespalujte.</w:t>
      </w:r>
    </w:p>
    <w:p w14:paraId="6974ED00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Používejte pouze správný typ náhradních baterií. Nemíchejte staré a nové baterie ani baterie různých značek nebo typů. Ujistěte se, že jsou baterie vloženy správně podle polarity. Nedobíjecí baterie se nesmí dobíjet.</w:t>
      </w:r>
    </w:p>
    <w:p w14:paraId="45B4F6F6" w14:textId="77777777" w:rsidR="00277AE3" w:rsidRPr="0011614D" w:rsidRDefault="00000000">
      <w:pPr>
        <w:pStyle w:val="Heading2"/>
        <w:spacing w:before="220" w:after="100"/>
        <w:rPr>
          <w:lang w:val="cs-CZ"/>
        </w:rPr>
      </w:pPr>
      <w:r w:rsidRPr="0011614D">
        <w:rPr>
          <w:lang w:val="cs-CZ"/>
        </w:rPr>
        <w:t>VAROVÁNÍ TÝKAJÍCÍ SE RAKOVINY A REPRODUKČNÍCH RIZIK</w:t>
      </w:r>
    </w:p>
    <w:p w14:paraId="4A730CAA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VAROVÁNÍ!</w:t>
      </w:r>
    </w:p>
    <w:p w14:paraId="3AB9B2AB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Manipulace se střelnými zbraněmi, jejich součástmi a střelivem vás může vystavit olovu a dalším látkám, které jsou ve státě Kalifornie považovány za látky způsobující rakovinu, vrozené vady nebo jiná poškození reprodukčního zdraví.</w:t>
      </w:r>
    </w:p>
    <w:p w14:paraId="01082CF5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Zajistěte dostatečné větrání za všech okolností. Po manipulaci si důkladně umyjte ruce.</w:t>
      </w:r>
    </w:p>
    <w:p w14:paraId="31B15685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 xml:space="preserve">Další informace naleznete na www.p65warnings.ca.gov podle zákona </w:t>
      </w:r>
      <w:proofErr w:type="spellStart"/>
      <w:r w:rsidRPr="0011614D">
        <w:rPr>
          <w:lang w:val="cs-CZ"/>
        </w:rPr>
        <w:t>California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Health</w:t>
      </w:r>
      <w:proofErr w:type="spellEnd"/>
      <w:r w:rsidRPr="0011614D">
        <w:rPr>
          <w:lang w:val="cs-CZ"/>
        </w:rPr>
        <w:t xml:space="preserve"> and </w:t>
      </w:r>
      <w:proofErr w:type="spellStart"/>
      <w:r w:rsidRPr="0011614D">
        <w:rPr>
          <w:lang w:val="cs-CZ"/>
        </w:rPr>
        <w:t>Safety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Code</w:t>
      </w:r>
      <w:proofErr w:type="spellEnd"/>
      <w:r w:rsidRPr="0011614D">
        <w:rPr>
          <w:lang w:val="cs-CZ"/>
        </w:rPr>
        <w:t xml:space="preserve">, </w:t>
      </w:r>
      <w:proofErr w:type="spellStart"/>
      <w:r w:rsidRPr="0011614D">
        <w:rPr>
          <w:lang w:val="cs-CZ"/>
        </w:rPr>
        <w:t>Section</w:t>
      </w:r>
      <w:proofErr w:type="spellEnd"/>
      <w:r w:rsidRPr="0011614D">
        <w:rPr>
          <w:lang w:val="cs-CZ"/>
        </w:rPr>
        <w:t xml:space="preserve"> 25249.6.</w:t>
      </w:r>
    </w:p>
    <w:p w14:paraId="010548CC" w14:textId="77777777" w:rsidR="0011614D" w:rsidRDefault="0011614D">
      <w:pPr>
        <w:pStyle w:val="Heading1"/>
        <w:spacing w:before="280" w:after="140"/>
        <w:rPr>
          <w:lang w:val="cs-CZ"/>
        </w:rPr>
      </w:pPr>
    </w:p>
    <w:p w14:paraId="7B5109E6" w14:textId="46AD4A39" w:rsidR="00277AE3" w:rsidRPr="0011614D" w:rsidRDefault="00000000">
      <w:pPr>
        <w:pStyle w:val="Heading1"/>
        <w:spacing w:before="280" w:after="140"/>
        <w:rPr>
          <w:lang w:val="cs-CZ"/>
        </w:rPr>
      </w:pPr>
      <w:r w:rsidRPr="0011614D">
        <w:rPr>
          <w:lang w:val="cs-CZ"/>
        </w:rPr>
        <w:lastRenderedPageBreak/>
        <w:t>ODPOVĚDNOST</w:t>
      </w:r>
    </w:p>
    <w:p w14:paraId="6EF5C33C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 xml:space="preserve">Za žádných okolností nenese společnost </w:t>
      </w:r>
      <w:proofErr w:type="spellStart"/>
      <w:r w:rsidRPr="0011614D">
        <w:rPr>
          <w:lang w:val="cs-CZ"/>
        </w:rPr>
        <w:t>Palmetto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State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Armory</w:t>
      </w:r>
      <w:proofErr w:type="spellEnd"/>
      <w:r w:rsidRPr="0011614D">
        <w:rPr>
          <w:lang w:val="cs-CZ"/>
        </w:rPr>
        <w:t xml:space="preserve"> odpovědnost za jakékoli zranění, smrt nebo škodu na majetku, které vzniknou zcela nebo zčásti v důsledku následujících skutečností:</w:t>
      </w:r>
    </w:p>
    <w:p w14:paraId="654FD4FF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Nedodržení bezpečnostních pokynů a varování.</w:t>
      </w:r>
    </w:p>
    <w:p w14:paraId="42AB32BF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Nezákonné nebo nedbalé použití střelné zbraně.</w:t>
      </w:r>
    </w:p>
    <w:p w14:paraId="3CC6A9BF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Nesprávná nebo neopatrná manipulace se zbraní.</w:t>
      </w:r>
    </w:p>
    <w:p w14:paraId="2C6ACE7E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Nesprávné nebo nedbalé úpravy či opravy zbraně.</w:t>
      </w:r>
    </w:p>
    <w:p w14:paraId="188083E7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Běžné opotřebení.</w:t>
      </w:r>
    </w:p>
    <w:p w14:paraId="1550FD60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Koroze.</w:t>
      </w:r>
    </w:p>
    <w:p w14:paraId="5F151827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Použití nestandardního, vadného, nevhodného nebo přebíjeného střeliva.</w:t>
      </w:r>
    </w:p>
    <w:p w14:paraId="474C668F" w14:textId="77777777" w:rsidR="00277AE3" w:rsidRPr="0011614D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11614D">
        <w:rPr>
          <w:lang w:val="cs-CZ"/>
        </w:rPr>
        <w:t>Jakékoli jiné nerozumné použití střelné zbraně.</w:t>
      </w:r>
    </w:p>
    <w:p w14:paraId="59076659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 xml:space="preserve">Za žádných okolností nenese společnost </w:t>
      </w:r>
      <w:proofErr w:type="spellStart"/>
      <w:r w:rsidRPr="0011614D">
        <w:rPr>
          <w:lang w:val="cs-CZ"/>
        </w:rPr>
        <w:t>Palmetto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State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Armory</w:t>
      </w:r>
      <w:proofErr w:type="spellEnd"/>
      <w:r w:rsidRPr="0011614D">
        <w:rPr>
          <w:lang w:val="cs-CZ"/>
        </w:rPr>
        <w:t xml:space="preserve"> odpovědnost za nepřímé nebo následné škody, včetně ekonomických ztrát nebo škod na majetku, bez ohledu na to, zda vznikly na základě výslovné nebo předpokládané záruky, nedbalosti nebo jiným způsobem.</w:t>
      </w:r>
    </w:p>
    <w:p w14:paraId="0BEE3B7A" w14:textId="77777777" w:rsidR="00277AE3" w:rsidRPr="0011614D" w:rsidRDefault="00000000">
      <w:pPr>
        <w:pStyle w:val="Heading1"/>
        <w:spacing w:before="280" w:after="140"/>
        <w:rPr>
          <w:lang w:val="cs-CZ"/>
        </w:rPr>
      </w:pPr>
      <w:r w:rsidRPr="0011614D">
        <w:rPr>
          <w:lang w:val="cs-CZ"/>
        </w:rPr>
        <w:t>ZÁRUKA</w:t>
      </w:r>
    </w:p>
    <w:p w14:paraId="4D6C7450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 xml:space="preserve">Střelné zbraně </w:t>
      </w:r>
      <w:proofErr w:type="spellStart"/>
      <w:r w:rsidRPr="0011614D">
        <w:rPr>
          <w:lang w:val="cs-CZ"/>
        </w:rPr>
        <w:t>Palmetto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State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Armory</w:t>
      </w:r>
      <w:proofErr w:type="spellEnd"/>
      <w:r w:rsidRPr="0011614D">
        <w:rPr>
          <w:lang w:val="cs-CZ"/>
        </w:rPr>
        <w:t xml:space="preserve"> jsou kryty zárukou proti vadám materiálu a výrobního zpracování. Společnost </w:t>
      </w:r>
      <w:proofErr w:type="spellStart"/>
      <w:r w:rsidRPr="0011614D">
        <w:rPr>
          <w:lang w:val="cs-CZ"/>
        </w:rPr>
        <w:t>Palmetto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State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Armory</w:t>
      </w:r>
      <w:proofErr w:type="spellEnd"/>
      <w:r w:rsidRPr="0011614D">
        <w:rPr>
          <w:lang w:val="cs-CZ"/>
        </w:rPr>
        <w:t xml:space="preserve"> odstraní jakékoli takové vady, o nichž bude písemně informována.</w:t>
      </w:r>
    </w:p>
    <w:p w14:paraId="54B6F55B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 xml:space="preserve">Odpovědnost společnosti </w:t>
      </w:r>
      <w:proofErr w:type="spellStart"/>
      <w:r w:rsidRPr="0011614D">
        <w:rPr>
          <w:lang w:val="cs-CZ"/>
        </w:rPr>
        <w:t>Palmetto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State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Armory</w:t>
      </w:r>
      <w:proofErr w:type="spellEnd"/>
      <w:r w:rsidRPr="0011614D">
        <w:rPr>
          <w:lang w:val="cs-CZ"/>
        </w:rPr>
        <w:t xml:space="preserve"> v rámci této záruky je výhradně omezena na opravu nebo výměnu střelné zbraně nebo její části podle vlastního uvážení výrobce.</w:t>
      </w:r>
    </w:p>
    <w:p w14:paraId="09EF8B2A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Tato záruka je přenosná po dobu provozní životnosti střelné zbraně nebo její části. Jakékoli úpravy střelné zbraně vedou ke ztrátě této záruky.</w:t>
      </w:r>
    </w:p>
    <w:p w14:paraId="45BA7B56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Záruka se nevztahuje na běžné opotřebení ani na poškození vzniklá v důsledku neopatrné manipulace, zanedbání údržby, neodborných oprav nebo seřízení, koroze, použití nevhodného, podřadného nebo vadného střeliva.</w:t>
      </w:r>
    </w:p>
    <w:p w14:paraId="1E1A6B1C" w14:textId="77777777" w:rsidR="00277AE3" w:rsidRPr="0011614D" w:rsidRDefault="00000000">
      <w:pPr>
        <w:pStyle w:val="Heading2"/>
        <w:spacing w:before="220" w:after="100"/>
        <w:rPr>
          <w:lang w:val="cs-CZ"/>
        </w:rPr>
      </w:pPr>
      <w:r w:rsidRPr="0011614D">
        <w:rPr>
          <w:lang w:val="cs-CZ"/>
        </w:rPr>
        <w:t>UPLATNĚNÍ ZÁRUKY</w:t>
      </w:r>
    </w:p>
    <w:p w14:paraId="768BD4FB" w14:textId="2FC1B4EE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 xml:space="preserve">Pro zahájení reklamačního řízení v České republice kontaktujte distributora Walter </w:t>
      </w:r>
      <w:proofErr w:type="spellStart"/>
      <w:r w:rsidRPr="0011614D">
        <w:rPr>
          <w:lang w:val="cs-CZ"/>
        </w:rPr>
        <w:t>Trading</w:t>
      </w:r>
      <w:proofErr w:type="spellEnd"/>
      <w:r w:rsidRPr="0011614D">
        <w:rPr>
          <w:lang w:val="cs-CZ"/>
        </w:rPr>
        <w:t>, s.r.o. Při uplatnění záruky je nutné uvést model a sériové číslo střelné zbraně a popis závady.</w:t>
      </w:r>
    </w:p>
    <w:p w14:paraId="6D7689C8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 xml:space="preserve">Zbraň musí být odeslána v souladu s pokyny dovozce a platnými právními předpisy. Společnost </w:t>
      </w:r>
      <w:proofErr w:type="spellStart"/>
      <w:r w:rsidRPr="0011614D">
        <w:rPr>
          <w:lang w:val="cs-CZ"/>
        </w:rPr>
        <w:t>Palmetto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State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Armory</w:t>
      </w:r>
      <w:proofErr w:type="spellEnd"/>
      <w:r w:rsidRPr="0011614D">
        <w:rPr>
          <w:lang w:val="cs-CZ"/>
        </w:rPr>
        <w:t xml:space="preserve"> si vyhrazuje právo požadovat předání zbraně prostřednictvím držitele zbrojní licence.</w:t>
      </w:r>
    </w:p>
    <w:p w14:paraId="52C2B584" w14:textId="77777777" w:rsidR="0011614D" w:rsidRDefault="0011614D">
      <w:pPr>
        <w:pStyle w:val="Heading1"/>
        <w:spacing w:before="280" w:after="140"/>
        <w:rPr>
          <w:lang w:val="cs-CZ"/>
        </w:rPr>
      </w:pPr>
    </w:p>
    <w:p w14:paraId="15164448" w14:textId="77777777" w:rsidR="0011614D" w:rsidRDefault="0011614D">
      <w:pPr>
        <w:pStyle w:val="Heading1"/>
        <w:spacing w:before="280" w:after="140"/>
        <w:rPr>
          <w:lang w:val="cs-CZ"/>
        </w:rPr>
      </w:pPr>
    </w:p>
    <w:p w14:paraId="2A6F1F93" w14:textId="77777777" w:rsidR="0011614D" w:rsidRDefault="0011614D">
      <w:pPr>
        <w:pStyle w:val="Heading1"/>
        <w:spacing w:before="280" w:after="140"/>
        <w:rPr>
          <w:lang w:val="cs-CZ"/>
        </w:rPr>
      </w:pPr>
    </w:p>
    <w:p w14:paraId="208F2D18" w14:textId="77777777" w:rsidR="0011614D" w:rsidRDefault="0011614D">
      <w:pPr>
        <w:pStyle w:val="Heading1"/>
        <w:spacing w:before="280" w:after="140"/>
        <w:rPr>
          <w:lang w:val="cs-CZ"/>
        </w:rPr>
      </w:pPr>
    </w:p>
    <w:p w14:paraId="7790AD5F" w14:textId="041B260B" w:rsidR="00277AE3" w:rsidRPr="0011614D" w:rsidRDefault="00000000">
      <w:pPr>
        <w:pStyle w:val="Heading1"/>
        <w:spacing w:before="280" w:after="140"/>
        <w:rPr>
          <w:lang w:val="cs-CZ"/>
        </w:rPr>
      </w:pPr>
      <w:r w:rsidRPr="0011614D">
        <w:rPr>
          <w:lang w:val="cs-CZ"/>
        </w:rPr>
        <w:lastRenderedPageBreak/>
        <w:t>KONTAKTNÍ ÚDAJE VÝROBCE</w:t>
      </w:r>
    </w:p>
    <w:p w14:paraId="04580F20" w14:textId="77777777" w:rsidR="00277AE3" w:rsidRPr="0011614D" w:rsidRDefault="00000000">
      <w:pPr>
        <w:spacing w:after="80"/>
        <w:rPr>
          <w:lang w:val="cs-CZ"/>
        </w:rPr>
      </w:pPr>
      <w:proofErr w:type="spellStart"/>
      <w:r w:rsidRPr="0011614D">
        <w:rPr>
          <w:lang w:val="cs-CZ"/>
        </w:rPr>
        <w:t>Palmetto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State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Armory</w:t>
      </w:r>
      <w:proofErr w:type="spellEnd"/>
    </w:p>
    <w:p w14:paraId="4148EA9C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 xml:space="preserve">3850 </w:t>
      </w:r>
      <w:proofErr w:type="spellStart"/>
      <w:r w:rsidRPr="0011614D">
        <w:rPr>
          <w:lang w:val="cs-CZ"/>
        </w:rPr>
        <w:t>Fernandina</w:t>
      </w:r>
      <w:proofErr w:type="spellEnd"/>
      <w:r w:rsidRPr="0011614D">
        <w:rPr>
          <w:lang w:val="cs-CZ"/>
        </w:rPr>
        <w:t xml:space="preserve"> </w:t>
      </w:r>
      <w:proofErr w:type="spellStart"/>
      <w:r w:rsidRPr="0011614D">
        <w:rPr>
          <w:lang w:val="cs-CZ"/>
        </w:rPr>
        <w:t>Road</w:t>
      </w:r>
      <w:proofErr w:type="spellEnd"/>
    </w:p>
    <w:p w14:paraId="255D2E0D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Columbia, SC 29210</w:t>
      </w:r>
    </w:p>
    <w:p w14:paraId="02BC783A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USA</w:t>
      </w:r>
    </w:p>
    <w:p w14:paraId="135CF1D6" w14:textId="77777777" w:rsidR="00277AE3" w:rsidRPr="0011614D" w:rsidRDefault="00000000">
      <w:pPr>
        <w:spacing w:after="160"/>
        <w:rPr>
          <w:lang w:val="cs-CZ"/>
        </w:rPr>
      </w:pPr>
      <w:r w:rsidRPr="0011614D">
        <w:rPr>
          <w:lang w:val="cs-CZ"/>
        </w:rPr>
        <w:t>Internetové stránky: www.palmettostatearmory.com</w:t>
      </w:r>
    </w:p>
    <w:p w14:paraId="6FB64B06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Další informace o odpovědném vlastnictví střelných zbraní naleznete na palmettostatearmory.com/</w:t>
      </w:r>
      <w:proofErr w:type="spellStart"/>
      <w:r w:rsidRPr="0011614D">
        <w:rPr>
          <w:lang w:val="cs-CZ"/>
        </w:rPr>
        <w:t>shootresponsibly</w:t>
      </w:r>
      <w:proofErr w:type="spellEnd"/>
      <w:r w:rsidRPr="0011614D">
        <w:rPr>
          <w:lang w:val="cs-CZ"/>
        </w:rPr>
        <w:t>.</w:t>
      </w:r>
    </w:p>
    <w:p w14:paraId="3F69236F" w14:textId="77777777" w:rsidR="00277AE3" w:rsidRPr="0011614D" w:rsidRDefault="00000000">
      <w:pPr>
        <w:pStyle w:val="Heading2"/>
        <w:spacing w:before="220" w:after="100"/>
        <w:rPr>
          <w:lang w:val="cs-CZ"/>
        </w:rPr>
      </w:pPr>
      <w:r w:rsidRPr="0011614D">
        <w:rPr>
          <w:lang w:val="cs-CZ"/>
        </w:rPr>
        <w:t>IDENTIFIKACE PŘÍRUČKY</w:t>
      </w:r>
    </w:p>
    <w:p w14:paraId="3F8135B6" w14:textId="77777777" w:rsidR="00277AE3" w:rsidRPr="0011614D" w:rsidRDefault="00000000">
      <w:pPr>
        <w:spacing w:after="80"/>
        <w:rPr>
          <w:lang w:val="cs-CZ"/>
        </w:rPr>
      </w:pPr>
      <w:r w:rsidRPr="0011614D">
        <w:rPr>
          <w:lang w:val="cs-CZ"/>
        </w:rPr>
        <w:t>Uživatelská příručka modelové řady PSA AK-V (9 mm)</w:t>
      </w:r>
    </w:p>
    <w:p w14:paraId="5AF65F88" w14:textId="77777777" w:rsidR="00277AE3" w:rsidRPr="0011614D" w:rsidRDefault="00000000">
      <w:pPr>
        <w:spacing w:after="240"/>
        <w:rPr>
          <w:lang w:val="cs-CZ"/>
        </w:rPr>
      </w:pPr>
      <w:r w:rsidRPr="0011614D">
        <w:rPr>
          <w:i/>
          <w:iCs/>
          <w:lang w:val="cs-CZ"/>
        </w:rPr>
        <w:t>Český překlad: Roman Defense, s.r.o.</w:t>
      </w:r>
    </w:p>
    <w:p w14:paraId="38BBCB22" w14:textId="77777777" w:rsidR="00277AE3" w:rsidRPr="0011614D" w:rsidRDefault="00000000" w:rsidP="0011614D">
      <w:pPr>
        <w:spacing w:after="80"/>
        <w:rPr>
          <w:lang w:val="cs-CZ"/>
        </w:rPr>
      </w:pPr>
      <w:r w:rsidRPr="0011614D">
        <w:rPr>
          <w:b/>
          <w:bCs/>
          <w:lang w:val="cs-CZ"/>
        </w:rPr>
        <w:t>VŽDY MIŘTE ÚSTÍM HLAVNĚ BEZPEČNÝM SMĚREM A DRŽTE PRST MIMO SPOUŠŤ.</w:t>
      </w:r>
    </w:p>
    <w:sectPr w:rsidR="00277AE3" w:rsidRPr="0011614D">
      <w:footerReference w:type="default" r:id="rId7"/>
      <w:pgSz w:w="11906" w:h="16838"/>
      <w:pgMar w:top="1440" w:right="1440" w:bottom="162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D455E" w14:textId="77777777" w:rsidR="00510BBF" w:rsidRDefault="00510BBF">
      <w:r>
        <w:separator/>
      </w:r>
    </w:p>
  </w:endnote>
  <w:endnote w:type="continuationSeparator" w:id="0">
    <w:p w14:paraId="2DBB5E5B" w14:textId="77777777" w:rsidR="00510BBF" w:rsidRDefault="00510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1ECBC" w14:textId="77777777" w:rsidR="00277AE3" w:rsidRPr="0011614D" w:rsidRDefault="00000000">
    <w:pPr>
      <w:pBdr>
        <w:top w:val="single" w:sz="4" w:space="6" w:color="CCCCCC"/>
      </w:pBdr>
      <w:spacing w:before="80"/>
      <w:jc w:val="center"/>
      <w:rPr>
        <w:lang w:val="cs-CZ"/>
      </w:rPr>
    </w:pPr>
    <w:r w:rsidRPr="0011614D">
      <w:rPr>
        <w:color w:val="666666"/>
        <w:sz w:val="18"/>
        <w:szCs w:val="18"/>
        <w:lang w:val="cs-CZ"/>
      </w:rPr>
      <w:t xml:space="preserve">PSA — Uživatelská příručka — Strana </w:t>
    </w:r>
    <w:r w:rsidRPr="0011614D">
      <w:rPr>
        <w:color w:val="666666"/>
        <w:sz w:val="18"/>
        <w:szCs w:val="18"/>
        <w:lang w:val="cs-CZ"/>
      </w:rPr>
      <w:fldChar w:fldCharType="begin"/>
    </w:r>
    <w:r w:rsidRPr="0011614D">
      <w:rPr>
        <w:color w:val="666666"/>
        <w:sz w:val="18"/>
        <w:szCs w:val="18"/>
        <w:lang w:val="cs-CZ"/>
      </w:rPr>
      <w:instrText>PAGE</w:instrText>
    </w:r>
    <w:r w:rsidRPr="0011614D">
      <w:rPr>
        <w:color w:val="666666"/>
        <w:sz w:val="18"/>
        <w:szCs w:val="18"/>
        <w:lang w:val="cs-CZ"/>
      </w:rPr>
      <w:fldChar w:fldCharType="separate"/>
    </w:r>
    <w:r w:rsidR="0011614D" w:rsidRPr="0011614D">
      <w:rPr>
        <w:noProof/>
        <w:color w:val="666666"/>
        <w:sz w:val="18"/>
        <w:szCs w:val="18"/>
        <w:lang w:val="cs-CZ"/>
      </w:rPr>
      <w:t>1</w:t>
    </w:r>
    <w:r w:rsidRPr="0011614D">
      <w:rPr>
        <w:color w:val="666666"/>
        <w:sz w:val="18"/>
        <w:szCs w:val="18"/>
        <w:lang w:val="cs-CZ"/>
      </w:rPr>
      <w:fldChar w:fldCharType="end"/>
    </w:r>
    <w:r w:rsidRPr="0011614D">
      <w:rPr>
        <w:color w:val="666666"/>
        <w:sz w:val="18"/>
        <w:szCs w:val="18"/>
        <w:lang w:val="cs-CZ"/>
      </w:rPr>
      <w:t xml:space="preserve"> z </w:t>
    </w:r>
    <w:r w:rsidRPr="0011614D">
      <w:rPr>
        <w:color w:val="666666"/>
        <w:sz w:val="18"/>
        <w:szCs w:val="18"/>
        <w:lang w:val="cs-CZ"/>
      </w:rPr>
      <w:fldChar w:fldCharType="begin"/>
    </w:r>
    <w:r w:rsidRPr="0011614D">
      <w:rPr>
        <w:color w:val="666666"/>
        <w:sz w:val="18"/>
        <w:szCs w:val="18"/>
        <w:lang w:val="cs-CZ"/>
      </w:rPr>
      <w:instrText>NUMPAGES</w:instrText>
    </w:r>
    <w:r w:rsidRPr="0011614D">
      <w:rPr>
        <w:color w:val="666666"/>
        <w:sz w:val="18"/>
        <w:szCs w:val="18"/>
        <w:lang w:val="cs-CZ"/>
      </w:rPr>
      <w:fldChar w:fldCharType="separate"/>
    </w:r>
    <w:r w:rsidR="0011614D" w:rsidRPr="0011614D">
      <w:rPr>
        <w:noProof/>
        <w:color w:val="666666"/>
        <w:sz w:val="18"/>
        <w:szCs w:val="18"/>
        <w:lang w:val="cs-CZ"/>
      </w:rPr>
      <w:t>2</w:t>
    </w:r>
    <w:r w:rsidRPr="0011614D">
      <w:rPr>
        <w:color w:val="666666"/>
        <w:sz w:val="18"/>
        <w:szCs w:val="18"/>
        <w:lang w:val="cs-CZ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D607B" w14:textId="77777777" w:rsidR="00510BBF" w:rsidRDefault="00510BBF">
      <w:r>
        <w:separator/>
      </w:r>
    </w:p>
  </w:footnote>
  <w:footnote w:type="continuationSeparator" w:id="0">
    <w:p w14:paraId="3238E486" w14:textId="77777777" w:rsidR="00510BBF" w:rsidRDefault="00510B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281356"/>
    <w:multiLevelType w:val="hybridMultilevel"/>
    <w:tmpl w:val="1C9042D6"/>
    <w:lvl w:ilvl="0" w:tplc="6A1AF574">
      <w:start w:val="1"/>
      <w:numFmt w:val="bullet"/>
      <w:lvlText w:val="•"/>
      <w:lvlJc w:val="left"/>
      <w:pPr>
        <w:ind w:left="720" w:hanging="360"/>
      </w:pPr>
    </w:lvl>
    <w:lvl w:ilvl="1" w:tplc="25BE40F4">
      <w:numFmt w:val="decimal"/>
      <w:lvlText w:val=""/>
      <w:lvlJc w:val="left"/>
    </w:lvl>
    <w:lvl w:ilvl="2" w:tplc="32D8E408">
      <w:numFmt w:val="decimal"/>
      <w:lvlText w:val=""/>
      <w:lvlJc w:val="left"/>
    </w:lvl>
    <w:lvl w:ilvl="3" w:tplc="BBB460DE">
      <w:numFmt w:val="decimal"/>
      <w:lvlText w:val=""/>
      <w:lvlJc w:val="left"/>
    </w:lvl>
    <w:lvl w:ilvl="4" w:tplc="834EAEDC">
      <w:numFmt w:val="decimal"/>
      <w:lvlText w:val=""/>
      <w:lvlJc w:val="left"/>
    </w:lvl>
    <w:lvl w:ilvl="5" w:tplc="D5E41A88">
      <w:numFmt w:val="decimal"/>
      <w:lvlText w:val=""/>
      <w:lvlJc w:val="left"/>
    </w:lvl>
    <w:lvl w:ilvl="6" w:tplc="3888191E">
      <w:numFmt w:val="decimal"/>
      <w:lvlText w:val=""/>
      <w:lvlJc w:val="left"/>
    </w:lvl>
    <w:lvl w:ilvl="7" w:tplc="0FE2D50A">
      <w:numFmt w:val="decimal"/>
      <w:lvlText w:val=""/>
      <w:lvlJc w:val="left"/>
    </w:lvl>
    <w:lvl w:ilvl="8" w:tplc="903A906C">
      <w:numFmt w:val="decimal"/>
      <w:lvlText w:val=""/>
      <w:lvlJc w:val="left"/>
    </w:lvl>
  </w:abstractNum>
  <w:abstractNum w:abstractNumId="1" w15:restartNumberingAfterBreak="0">
    <w:nsid w:val="67921D47"/>
    <w:multiLevelType w:val="hybridMultilevel"/>
    <w:tmpl w:val="A8C869DE"/>
    <w:lvl w:ilvl="0" w:tplc="04B85084">
      <w:start w:val="1"/>
      <w:numFmt w:val="bullet"/>
      <w:lvlText w:val="●"/>
      <w:lvlJc w:val="left"/>
      <w:pPr>
        <w:ind w:left="720" w:hanging="360"/>
      </w:pPr>
    </w:lvl>
    <w:lvl w:ilvl="1" w:tplc="53CC1974">
      <w:start w:val="1"/>
      <w:numFmt w:val="bullet"/>
      <w:lvlText w:val="○"/>
      <w:lvlJc w:val="left"/>
      <w:pPr>
        <w:ind w:left="1440" w:hanging="360"/>
      </w:pPr>
    </w:lvl>
    <w:lvl w:ilvl="2" w:tplc="FD30DF0C">
      <w:start w:val="1"/>
      <w:numFmt w:val="bullet"/>
      <w:lvlText w:val="■"/>
      <w:lvlJc w:val="left"/>
      <w:pPr>
        <w:ind w:left="2160" w:hanging="360"/>
      </w:pPr>
    </w:lvl>
    <w:lvl w:ilvl="3" w:tplc="728CC382">
      <w:start w:val="1"/>
      <w:numFmt w:val="bullet"/>
      <w:lvlText w:val="●"/>
      <w:lvlJc w:val="left"/>
      <w:pPr>
        <w:ind w:left="2880" w:hanging="360"/>
      </w:pPr>
    </w:lvl>
    <w:lvl w:ilvl="4" w:tplc="F210FE3E">
      <w:start w:val="1"/>
      <w:numFmt w:val="bullet"/>
      <w:lvlText w:val="○"/>
      <w:lvlJc w:val="left"/>
      <w:pPr>
        <w:ind w:left="3600" w:hanging="360"/>
      </w:pPr>
    </w:lvl>
    <w:lvl w:ilvl="5" w:tplc="1FA44C6A">
      <w:start w:val="1"/>
      <w:numFmt w:val="bullet"/>
      <w:lvlText w:val="■"/>
      <w:lvlJc w:val="left"/>
      <w:pPr>
        <w:ind w:left="4320" w:hanging="360"/>
      </w:pPr>
    </w:lvl>
    <w:lvl w:ilvl="6" w:tplc="E9702A64">
      <w:start w:val="1"/>
      <w:numFmt w:val="bullet"/>
      <w:lvlText w:val="●"/>
      <w:lvlJc w:val="left"/>
      <w:pPr>
        <w:ind w:left="5040" w:hanging="360"/>
      </w:pPr>
    </w:lvl>
    <w:lvl w:ilvl="7" w:tplc="C3680F4C">
      <w:start w:val="1"/>
      <w:numFmt w:val="bullet"/>
      <w:lvlText w:val="●"/>
      <w:lvlJc w:val="left"/>
      <w:pPr>
        <w:ind w:left="5760" w:hanging="360"/>
      </w:pPr>
    </w:lvl>
    <w:lvl w:ilvl="8" w:tplc="2698DFEC">
      <w:start w:val="1"/>
      <w:numFmt w:val="bullet"/>
      <w:lvlText w:val="●"/>
      <w:lvlJc w:val="left"/>
      <w:pPr>
        <w:ind w:left="6480" w:hanging="360"/>
      </w:pPr>
    </w:lvl>
  </w:abstractNum>
  <w:num w:numId="1" w16cid:durableId="315964127">
    <w:abstractNumId w:val="1"/>
    <w:lvlOverride w:ilvl="0">
      <w:startOverride w:val="1"/>
    </w:lvlOverride>
  </w:num>
  <w:num w:numId="2" w16cid:durableId="16262400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AE3"/>
    <w:rsid w:val="0011614D"/>
    <w:rsid w:val="00277AE3"/>
    <w:rsid w:val="00510BBF"/>
    <w:rsid w:val="005F0617"/>
    <w:rsid w:val="008134D6"/>
    <w:rsid w:val="0096383F"/>
    <w:rsid w:val="00F7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D02B1"/>
  <w15:docId w15:val="{273D96CB-0987-455B-885A-D151B1E3E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pBdr>
        <w:bottom w:val="single" w:sz="8" w:space="4" w:color="2E75B6"/>
      </w:pBdr>
      <w:spacing w:before="320" w:after="160"/>
      <w:outlineLvl w:val="0"/>
    </w:pPr>
    <w:rPr>
      <w:b/>
      <w:bCs/>
      <w:sz w:val="30"/>
      <w:szCs w:val="30"/>
    </w:rPr>
  </w:style>
  <w:style w:type="paragraph" w:styleId="Heading2">
    <w:name w:val="heading 2"/>
    <w:uiPriority w:val="9"/>
    <w:unhideWhenUsed/>
    <w:qFormat/>
    <w:pPr>
      <w:spacing w:before="240" w:after="120"/>
      <w:outlineLvl w:val="1"/>
    </w:pPr>
    <w:rPr>
      <w:b/>
      <w:bCs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1614D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614D"/>
  </w:style>
  <w:style w:type="paragraph" w:styleId="Footer">
    <w:name w:val="footer"/>
    <w:basedOn w:val="Normal"/>
    <w:link w:val="FooterChar"/>
    <w:uiPriority w:val="99"/>
    <w:unhideWhenUsed/>
    <w:rsid w:val="0011614D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61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2886</Words>
  <Characters>16453</Characters>
  <Application>Microsoft Office Word</Application>
  <DocSecurity>0</DocSecurity>
  <Lines>137</Lines>
  <Paragraphs>38</Paragraphs>
  <ScaleCrop>false</ScaleCrop>
  <Company>Metrostav a.s.</Company>
  <LinksUpToDate>false</LinksUpToDate>
  <CharactersWithSpaces>19301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PSA AK-V Manuál</dc:title>
  <dc:creator>Roman Defense, s.r.o.</dc:creator>
  <dc:description>Český překlad uživatelské příručky PSA AK-V</dc:description>
  <cp:lastModifiedBy>Roman Jandik</cp:lastModifiedBy>
  <cp:revision>3</cp:revision>
  <dcterms:created xsi:type="dcterms:W3CDTF">2026-05-18T18:04:00Z</dcterms:created>
  <dcterms:modified xsi:type="dcterms:W3CDTF">2026-05-18T18:27:00Z</dcterms:modified>
</cp:coreProperties>
</file>