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1E9D" w14:textId="578E32E2" w:rsidR="001C063B" w:rsidRPr="001C063B" w:rsidRDefault="00CC39A0" w:rsidP="00797274">
      <w:pPr>
        <w:pBdr>
          <w:top w:val="single" w:sz="4" w:space="1" w:color="auto"/>
          <w:bottom w:val="single" w:sz="4" w:space="1" w:color="auto"/>
        </w:pBdr>
        <w:jc w:val="center"/>
      </w:pPr>
      <w:r w:rsidRPr="001C063B">
        <w:rPr>
          <w:noProof/>
        </w:rPr>
        <w:drawing>
          <wp:anchor distT="0" distB="0" distL="114300" distR="114300" simplePos="0" relativeHeight="251658240" behindDoc="1" locked="0" layoutInCell="1" allowOverlap="1" wp14:anchorId="33D8A3F8" wp14:editId="4285CC64">
            <wp:simplePos x="0" y="0"/>
            <wp:positionH relativeFrom="margin">
              <wp:posOffset>4900930</wp:posOffset>
            </wp:positionH>
            <wp:positionV relativeFrom="paragraph">
              <wp:posOffset>0</wp:posOffset>
            </wp:positionV>
            <wp:extent cx="1695450" cy="1149350"/>
            <wp:effectExtent l="0" t="0" r="0" b="0"/>
            <wp:wrapSquare wrapText="bothSides"/>
            <wp:docPr id="7731836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0512AB4" w14:textId="5FA1A6F0" w:rsidR="001C063B" w:rsidRDefault="001C063B" w:rsidP="00797274">
      <w:pPr>
        <w:pBdr>
          <w:top w:val="single" w:sz="4" w:space="1" w:color="auto"/>
          <w:bottom w:val="single" w:sz="4" w:space="1" w:color="auto"/>
        </w:pBdr>
        <w:jc w:val="center"/>
      </w:pPr>
      <w:r>
        <w:t>BEZPEČNOSTNÍ LIST</w:t>
      </w:r>
    </w:p>
    <w:p w14:paraId="14E001AD" w14:textId="7DAD39CE" w:rsidR="001C063B" w:rsidRDefault="001C063B" w:rsidP="00797274">
      <w:pPr>
        <w:pBdr>
          <w:top w:val="single" w:sz="4" w:space="1" w:color="auto"/>
          <w:bottom w:val="single" w:sz="4" w:space="1" w:color="auto"/>
        </w:pBdr>
        <w:jc w:val="center"/>
      </w:pPr>
      <w:r>
        <w:t>(Nařízení REACH (E</w:t>
      </w:r>
      <w:r w:rsidR="003953AA">
        <w:t>C</w:t>
      </w:r>
      <w:r>
        <w:t>) č. 1907/2006 - č. 2015/830)</w:t>
      </w:r>
    </w:p>
    <w:p w14:paraId="54E9A250" w14:textId="77777777" w:rsidR="00CC39A0" w:rsidRDefault="00CC39A0" w:rsidP="00797274">
      <w:pPr>
        <w:pBdr>
          <w:top w:val="single" w:sz="4" w:space="1" w:color="auto"/>
          <w:bottom w:val="single" w:sz="4" w:space="1" w:color="auto"/>
        </w:pBdr>
      </w:pPr>
    </w:p>
    <w:p w14:paraId="2C05BCEF" w14:textId="77777777" w:rsidR="00CC39A0" w:rsidRDefault="00CC39A0" w:rsidP="00797274">
      <w:pPr>
        <w:pBdr>
          <w:top w:val="single" w:sz="4" w:space="1" w:color="auto"/>
          <w:bottom w:val="single" w:sz="4" w:space="1" w:color="auto"/>
        </w:pBdr>
      </w:pPr>
    </w:p>
    <w:p w14:paraId="70AD0BDB" w14:textId="2204C4FC" w:rsidR="001C063B" w:rsidRPr="00763982" w:rsidRDefault="001C063B" w:rsidP="00763982">
      <w:pPr>
        <w:rPr>
          <w:b/>
          <w:bCs/>
          <w:sz w:val="24"/>
          <w:szCs w:val="24"/>
        </w:rPr>
      </w:pPr>
      <w:r w:rsidRPr="00763982">
        <w:rPr>
          <w:b/>
          <w:bCs/>
          <w:sz w:val="24"/>
          <w:szCs w:val="24"/>
        </w:rPr>
        <w:t>ODDÍL 1: IDENTIFIKACE LÁTKY/SMĚSI A SPOLEČNOSTI/PODNIKU</w:t>
      </w:r>
    </w:p>
    <w:p w14:paraId="35F6F8D5" w14:textId="37130803" w:rsidR="001C063B" w:rsidRDefault="001C063B" w:rsidP="001C063B">
      <w:r w:rsidRPr="00763982">
        <w:rPr>
          <w:b/>
          <w:bCs/>
        </w:rPr>
        <w:t>1.1. Identifikátor produktu</w:t>
      </w:r>
      <w:r w:rsidR="003953AA">
        <w:br/>
      </w:r>
      <w:r>
        <w:t>Název produktu: LEGIA SPRAY</w:t>
      </w:r>
    </w:p>
    <w:p w14:paraId="5EB4CD8E" w14:textId="552D9F8B" w:rsidR="001C063B" w:rsidRDefault="001C063B" w:rsidP="001C063B">
      <w:r>
        <w:t>Kód produktu: 093180.</w:t>
      </w:r>
    </w:p>
    <w:p w14:paraId="593EBA0B" w14:textId="4B56B92C" w:rsidR="001C063B" w:rsidRPr="00763982" w:rsidRDefault="003953AA" w:rsidP="001C063B">
      <w:pPr>
        <w:rPr>
          <w:b/>
          <w:bCs/>
        </w:rPr>
      </w:pPr>
      <w:r w:rsidRPr="00763982">
        <w:rPr>
          <w:b/>
          <w:bCs/>
        </w:rPr>
        <w:t xml:space="preserve">1.2. </w:t>
      </w:r>
      <w:r w:rsidR="001C063B" w:rsidRPr="00763982">
        <w:rPr>
          <w:b/>
          <w:bCs/>
        </w:rPr>
        <w:t>Příslušná určená použití látky nebo směsi a nedoporučená použití</w:t>
      </w:r>
    </w:p>
    <w:p w14:paraId="4063D351" w14:textId="00C6822A" w:rsidR="001C063B" w:rsidRDefault="001C063B" w:rsidP="001C063B">
      <w:r>
        <w:t xml:space="preserve">Nepřilnavý olej, který čistí, maže a chrání v jedné aplikaci. Špičková ochranná vrstva oleje udržuje vaši zbraň </w:t>
      </w:r>
      <w:r w:rsidR="003953AA">
        <w:t>odolnou proti</w:t>
      </w:r>
      <w:r>
        <w:t xml:space="preserve"> rezivění</w:t>
      </w:r>
      <w:r w:rsidR="003953AA">
        <w:t>/</w:t>
      </w:r>
      <w:r>
        <w:t xml:space="preserve">korozi a pomáhá snižovat tření a opotřebení. Přípravek používejte pouze tak, jak je uvedeno na </w:t>
      </w:r>
      <w:r w:rsidR="003953AA">
        <w:t>obalu</w:t>
      </w:r>
      <w:r>
        <w:t>.</w:t>
      </w:r>
    </w:p>
    <w:p w14:paraId="50AE9D4C" w14:textId="77777777" w:rsidR="001C063B" w:rsidRPr="00763982" w:rsidRDefault="001C063B" w:rsidP="001C063B">
      <w:pPr>
        <w:rPr>
          <w:b/>
          <w:bCs/>
        </w:rPr>
      </w:pPr>
      <w:r w:rsidRPr="00763982">
        <w:rPr>
          <w:b/>
          <w:bCs/>
        </w:rPr>
        <w:t>1.3. Podrobné údaje o dodavateli bezpečnostního listu</w:t>
      </w:r>
    </w:p>
    <w:p w14:paraId="55D54267" w14:textId="5A7C2C72" w:rsidR="001C063B" w:rsidRDefault="001C063B" w:rsidP="001C063B">
      <w:r>
        <w:t xml:space="preserve">Registrovaný název společnosti: </w:t>
      </w:r>
      <w:proofErr w:type="spellStart"/>
      <w:r>
        <w:t>Volcke</w:t>
      </w:r>
      <w:proofErr w:type="spellEnd"/>
      <w:r>
        <w:t xml:space="preserve"> Aerosol </w:t>
      </w:r>
      <w:proofErr w:type="spellStart"/>
      <w:r>
        <w:t>Company</w:t>
      </w:r>
      <w:proofErr w:type="spellEnd"/>
      <w:r>
        <w:t xml:space="preserve"> NV.</w:t>
      </w:r>
    </w:p>
    <w:p w14:paraId="7161426E" w14:textId="68C1EB2D" w:rsidR="001C063B" w:rsidRDefault="001C063B" w:rsidP="001C063B">
      <w:r>
        <w:t xml:space="preserve">Adresa: </w:t>
      </w:r>
      <w:proofErr w:type="spellStart"/>
      <w:r>
        <w:t>Industrielaan</w:t>
      </w:r>
      <w:proofErr w:type="spellEnd"/>
      <w:r>
        <w:t xml:space="preserve"> 15. B-8520. </w:t>
      </w:r>
      <w:proofErr w:type="spellStart"/>
      <w:r>
        <w:t>Kuurne</w:t>
      </w:r>
      <w:proofErr w:type="spellEnd"/>
      <w:r>
        <w:t>. Belgie.</w:t>
      </w:r>
    </w:p>
    <w:p w14:paraId="3B3E6E12" w14:textId="3EEA7D4A" w:rsidR="001C063B" w:rsidRDefault="001C063B" w:rsidP="001C063B">
      <w:r>
        <w:t>Telefon: +32 (0) 56 35 17 23. Fax: +32 (0) 56 35 30 69.</w:t>
      </w:r>
    </w:p>
    <w:p w14:paraId="651188F8" w14:textId="77777777" w:rsidR="001C063B" w:rsidRDefault="001C063B" w:rsidP="001C063B">
      <w:r>
        <w:t>info@volcke-aerosol-connection.com</w:t>
      </w:r>
    </w:p>
    <w:p w14:paraId="6CC08987" w14:textId="77777777" w:rsidR="001C063B" w:rsidRDefault="001C063B" w:rsidP="001C063B">
      <w:r>
        <w:t>http://www.volcke-aerosol-connection.com</w:t>
      </w:r>
    </w:p>
    <w:p w14:paraId="3168EE6A" w14:textId="44D55A9F" w:rsidR="001C063B" w:rsidRPr="00763982" w:rsidRDefault="001C063B" w:rsidP="001C063B">
      <w:pPr>
        <w:rPr>
          <w:b/>
          <w:bCs/>
        </w:rPr>
      </w:pPr>
      <w:r w:rsidRPr="00763982">
        <w:rPr>
          <w:b/>
          <w:bCs/>
        </w:rPr>
        <w:t>1.4. Nouzové telefonní číslo: +32 (0) 56 35 17 23.</w:t>
      </w:r>
    </w:p>
    <w:p w14:paraId="218F216A" w14:textId="77777777" w:rsidR="001C063B" w:rsidRDefault="001C063B" w:rsidP="001C063B">
      <w:r>
        <w:t>Asociace/Organizace: http://www.volcke-aerosol-connection.com.</w:t>
      </w:r>
    </w:p>
    <w:p w14:paraId="0B01AF3C" w14:textId="0A404332" w:rsidR="001C063B" w:rsidRDefault="001C063B" w:rsidP="001C063B">
      <w:r>
        <w:t>Provozní doba:</w:t>
      </w:r>
      <w:r w:rsidR="00996A4A">
        <w:t xml:space="preserve"> </w:t>
      </w:r>
      <w:proofErr w:type="gramStart"/>
      <w:r>
        <w:t>pondělí</w:t>
      </w:r>
      <w:r w:rsidR="00996A4A">
        <w:t xml:space="preserve"> </w:t>
      </w:r>
      <w:r>
        <w:t>-</w:t>
      </w:r>
      <w:r w:rsidR="003953AA">
        <w:t xml:space="preserve"> </w:t>
      </w:r>
      <w:r>
        <w:t>čtvrtek</w:t>
      </w:r>
      <w:proofErr w:type="gramEnd"/>
      <w:r>
        <w:t>: 8:00-17:00; Pátek: 8:00-13:00</w:t>
      </w:r>
    </w:p>
    <w:p w14:paraId="5AAC4E76" w14:textId="77777777" w:rsidR="001C063B" w:rsidRPr="00763982" w:rsidRDefault="001C063B" w:rsidP="001C063B">
      <w:pPr>
        <w:rPr>
          <w:b/>
          <w:bCs/>
        </w:rPr>
      </w:pPr>
      <w:r w:rsidRPr="00763982">
        <w:rPr>
          <w:b/>
          <w:bCs/>
        </w:rPr>
        <w:t>Další čísla tísňového volání</w:t>
      </w:r>
    </w:p>
    <w:p w14:paraId="1F4AF184" w14:textId="1F254C8E" w:rsidR="001C063B" w:rsidRDefault="001C063B" w:rsidP="001C063B">
      <w:r>
        <w:t xml:space="preserve">Spojené království: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Poisons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: +44 (0)844 892 0111. Irsko: </w:t>
      </w:r>
      <w:proofErr w:type="spellStart"/>
      <w:r>
        <w:t>Poisons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Center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Ireland</w:t>
      </w:r>
      <w:proofErr w:type="spellEnd"/>
      <w:r>
        <w:t>: +353 1</w:t>
      </w:r>
      <w:r w:rsidR="009173DE">
        <w:t> </w:t>
      </w:r>
      <w:r>
        <w:t>809</w:t>
      </w:r>
      <w:r w:rsidR="009173DE">
        <w:br/>
      </w:r>
      <w:r w:rsidR="009173DE">
        <w:br/>
        <w:t xml:space="preserve">Česká republika: Toxikologické informační středisko: </w:t>
      </w:r>
      <w:proofErr w:type="gramStart"/>
      <w:r w:rsidR="009173DE" w:rsidRPr="009173DE">
        <w:t>224  91</w:t>
      </w:r>
      <w:proofErr w:type="gramEnd"/>
      <w:r w:rsidR="009173DE" w:rsidRPr="009173DE">
        <w:t xml:space="preserve"> 92 93   nebo   224 91 54 02</w:t>
      </w:r>
      <w:r w:rsidR="009173DE">
        <w:t>, 155, 112</w:t>
      </w:r>
    </w:p>
    <w:p w14:paraId="192016F8" w14:textId="77777777" w:rsidR="001C063B" w:rsidRDefault="001C063B" w:rsidP="001C063B">
      <w:r>
        <w:t>2166. Malta: MCCAA: 112.</w:t>
      </w:r>
    </w:p>
    <w:p w14:paraId="7F1DDC8A" w14:textId="77777777" w:rsidR="001C063B" w:rsidRPr="00763982" w:rsidRDefault="001C063B" w:rsidP="00797274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763982">
        <w:rPr>
          <w:b/>
          <w:bCs/>
          <w:sz w:val="24"/>
          <w:szCs w:val="24"/>
        </w:rPr>
        <w:t>ODDÍL 2: IDENTIFIKACE NEBEZPEČNOSTI</w:t>
      </w:r>
    </w:p>
    <w:p w14:paraId="37A2A008" w14:textId="77777777" w:rsidR="001C063B" w:rsidRPr="00763982" w:rsidRDefault="001C063B" w:rsidP="001C063B">
      <w:pPr>
        <w:rPr>
          <w:b/>
          <w:bCs/>
        </w:rPr>
      </w:pPr>
      <w:r w:rsidRPr="00763982">
        <w:rPr>
          <w:b/>
          <w:bCs/>
        </w:rPr>
        <w:t>2.1. Klasifikace látky nebo směsi</w:t>
      </w:r>
    </w:p>
    <w:p w14:paraId="74E21D28" w14:textId="77777777" w:rsidR="001C063B" w:rsidRPr="00763982" w:rsidRDefault="001C063B" w:rsidP="001C063B">
      <w:pPr>
        <w:rPr>
          <w:b/>
          <w:bCs/>
        </w:rPr>
      </w:pPr>
      <w:r w:rsidRPr="00763982">
        <w:rPr>
          <w:b/>
          <w:bCs/>
        </w:rPr>
        <w:t>V souladu s nařízením ES č. 1272/2008 a jeho novelami.</w:t>
      </w:r>
    </w:p>
    <w:p w14:paraId="218587F6" w14:textId="77777777" w:rsidR="001C063B" w:rsidRDefault="001C063B" w:rsidP="001C063B">
      <w:r>
        <w:t xml:space="preserve">Aerosol, kategorie 1 (Aerosol 1, </w:t>
      </w:r>
      <w:proofErr w:type="gramStart"/>
      <w:r>
        <w:t>H222 - H229</w:t>
      </w:r>
      <w:proofErr w:type="gramEnd"/>
      <w:r>
        <w:t>).</w:t>
      </w:r>
    </w:p>
    <w:p w14:paraId="1ABDA8BC" w14:textId="01385B95" w:rsidR="001C063B" w:rsidRDefault="001C063B" w:rsidP="001C063B">
      <w:r>
        <w:t>Podráždění očí, kategorie 2 (</w:t>
      </w:r>
      <w:r w:rsidR="009173DE">
        <w:t>iritace očí</w:t>
      </w:r>
      <w:r>
        <w:t xml:space="preserve"> 2, H319).</w:t>
      </w:r>
    </w:p>
    <w:p w14:paraId="78FEE8E5" w14:textId="77777777" w:rsidR="001C063B" w:rsidRDefault="001C063B" w:rsidP="001C063B">
      <w:r>
        <w:t>Tato směs nepředstavuje nebezpečí pro životní prostředí. Žádné známé nebo předvídatelné poškození životního prostředí za standardních podmínek použití.</w:t>
      </w:r>
    </w:p>
    <w:p w14:paraId="663986A9" w14:textId="77777777" w:rsidR="001C063B" w:rsidRPr="00763982" w:rsidRDefault="001C063B" w:rsidP="001C063B">
      <w:pPr>
        <w:rPr>
          <w:b/>
          <w:bCs/>
        </w:rPr>
      </w:pPr>
      <w:r w:rsidRPr="00763982">
        <w:rPr>
          <w:b/>
          <w:bCs/>
        </w:rPr>
        <w:t>2.2. Prvky štítku</w:t>
      </w:r>
    </w:p>
    <w:p w14:paraId="47EFE9C5" w14:textId="77777777" w:rsidR="001C063B" w:rsidRDefault="001C063B" w:rsidP="001C063B">
      <w:r>
        <w:t>Směs čisticích prostředků (viz část 15).</w:t>
      </w:r>
    </w:p>
    <w:p w14:paraId="59E80561" w14:textId="77777777" w:rsidR="001C063B" w:rsidRDefault="001C063B" w:rsidP="001C063B">
      <w:r>
        <w:t>Směs pro aerosolovou aplikaci.</w:t>
      </w:r>
    </w:p>
    <w:p w14:paraId="352339C6" w14:textId="77777777" w:rsidR="001C063B" w:rsidRPr="00763982" w:rsidRDefault="001C063B" w:rsidP="001C063B">
      <w:pPr>
        <w:rPr>
          <w:b/>
          <w:bCs/>
        </w:rPr>
      </w:pPr>
      <w:r w:rsidRPr="00763982">
        <w:rPr>
          <w:b/>
          <w:bCs/>
        </w:rPr>
        <w:t>V souladu s nařízením ES č. 1272/2008 a jeho novelami.</w:t>
      </w:r>
    </w:p>
    <w:p w14:paraId="236C2B1C" w14:textId="4E2C0720" w:rsidR="001C063B" w:rsidRDefault="001C063B" w:rsidP="001C063B">
      <w:r>
        <w:t>Výstražné piktogramy:</w:t>
      </w:r>
    </w:p>
    <w:p w14:paraId="07BEA445" w14:textId="0A1A2AA0" w:rsidR="001C063B" w:rsidRDefault="00B044B3" w:rsidP="00B044B3">
      <w:pPr>
        <w:ind w:firstLine="708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3C357A6" wp14:editId="02D3D64C">
            <wp:simplePos x="0" y="0"/>
            <wp:positionH relativeFrom="column">
              <wp:posOffset>1481455</wp:posOffset>
            </wp:positionH>
            <wp:positionV relativeFrom="paragraph">
              <wp:posOffset>177165</wp:posOffset>
            </wp:positionV>
            <wp:extent cx="1047750" cy="1028065"/>
            <wp:effectExtent l="0" t="0" r="0" b="635"/>
            <wp:wrapTopAndBottom/>
            <wp:docPr id="1339418721" name="Obrázek 3" descr="Piktogram typu chemického nebezpečí (symbol) | Skupina P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ktogram typu chemického nebezpečí (symbol) | Skupina PC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611EC20" wp14:editId="349CEA43">
            <wp:simplePos x="0" y="0"/>
            <wp:positionH relativeFrom="margin">
              <wp:posOffset>152400</wp:posOffset>
            </wp:positionH>
            <wp:positionV relativeFrom="paragraph">
              <wp:posOffset>193675</wp:posOffset>
            </wp:positionV>
            <wp:extent cx="1011600" cy="1011600"/>
            <wp:effectExtent l="0" t="0" r="0" b="0"/>
            <wp:wrapTopAndBottom/>
            <wp:docPr id="1770110811" name="Obrázek 4" descr="Piktogram typu chemického nebezpečí (symbol) | Skupina P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ktogram typu chemického nebezpečí (symbol) | Skupina PC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63B">
        <w:t>GHS02</w:t>
      </w:r>
      <w:r>
        <w:tab/>
      </w:r>
      <w:r>
        <w:tab/>
      </w:r>
      <w:r>
        <w:tab/>
      </w:r>
      <w:r w:rsidR="001C063B">
        <w:t>GHS07</w:t>
      </w:r>
    </w:p>
    <w:p w14:paraId="37B0AF67" w14:textId="732DD7F1" w:rsidR="001C063B" w:rsidRDefault="001C063B" w:rsidP="001C063B">
      <w:r>
        <w:t>Signalizující slovo:</w:t>
      </w:r>
      <w:r w:rsidR="00B044B3" w:rsidRPr="00B044B3">
        <w:t xml:space="preserve"> </w:t>
      </w:r>
    </w:p>
    <w:p w14:paraId="1045CF13" w14:textId="4DA238D2" w:rsidR="001C063B" w:rsidRDefault="001C063B" w:rsidP="001C063B">
      <w:r>
        <w:t>NEBEZPEČÍ</w:t>
      </w:r>
    </w:p>
    <w:p w14:paraId="6125B868" w14:textId="77777777" w:rsidR="001C063B" w:rsidRDefault="001C063B" w:rsidP="001C063B">
      <w:r>
        <w:t>Standardní věty o nebezpečnosti:</w:t>
      </w:r>
    </w:p>
    <w:p w14:paraId="7F2069EF" w14:textId="09EF19D0" w:rsidR="001C063B" w:rsidRDefault="001C063B" w:rsidP="001C063B">
      <w:r>
        <w:t>H222</w:t>
      </w:r>
      <w:r w:rsidR="00B044B3">
        <w:tab/>
      </w:r>
      <w:r w:rsidR="00B044B3">
        <w:tab/>
      </w:r>
      <w:r w:rsidR="00B044B3">
        <w:tab/>
      </w:r>
      <w:r w:rsidR="00B044B3">
        <w:tab/>
      </w:r>
      <w:r>
        <w:t>Extrémně hořlavý aerosol.</w:t>
      </w:r>
    </w:p>
    <w:p w14:paraId="198CF534" w14:textId="326D71C3" w:rsidR="001C063B" w:rsidRDefault="001C063B" w:rsidP="001C063B">
      <w:r>
        <w:t xml:space="preserve">H229 </w:t>
      </w:r>
      <w:r w:rsidR="00B044B3">
        <w:tab/>
      </w:r>
      <w:r w:rsidR="00B044B3">
        <w:tab/>
      </w:r>
      <w:r w:rsidR="00B044B3">
        <w:tab/>
      </w:r>
      <w:r w:rsidR="00B044B3">
        <w:tab/>
      </w:r>
      <w:r>
        <w:t>Nádoba je pod tlakem: Při zahřívání se může roztrhnout.</w:t>
      </w:r>
    </w:p>
    <w:p w14:paraId="4FA79DA3" w14:textId="57238D43" w:rsidR="001C063B" w:rsidRDefault="001C063B" w:rsidP="001C063B">
      <w:r>
        <w:t xml:space="preserve">H319 </w:t>
      </w:r>
      <w:r w:rsidR="00B044B3">
        <w:tab/>
      </w:r>
      <w:r w:rsidR="00B044B3">
        <w:tab/>
      </w:r>
      <w:r w:rsidR="00B044B3">
        <w:tab/>
      </w:r>
      <w:r w:rsidR="00B044B3">
        <w:tab/>
      </w:r>
      <w:r>
        <w:t>Způsobuje vážné podráždění očí.</w:t>
      </w:r>
    </w:p>
    <w:p w14:paraId="6C575692" w14:textId="77777777" w:rsidR="001C063B" w:rsidRDefault="001C063B" w:rsidP="001C063B">
      <w:r>
        <w:t>Pokyny pro bezpečné zacházení – Obecné:</w:t>
      </w:r>
    </w:p>
    <w:p w14:paraId="6DA10F81" w14:textId="53C2C7B9" w:rsidR="001C063B" w:rsidRDefault="001C063B" w:rsidP="001C063B">
      <w:r>
        <w:t xml:space="preserve">P101 </w:t>
      </w:r>
      <w:r w:rsidR="00B044B3">
        <w:tab/>
      </w:r>
      <w:r w:rsidR="00B044B3">
        <w:tab/>
      </w:r>
      <w:r w:rsidR="00B044B3">
        <w:tab/>
      </w:r>
      <w:r w:rsidR="00B044B3">
        <w:tab/>
      </w:r>
      <w:r>
        <w:t>Je-li nutná lékařská pomoc, mějte po ruce obal nebo štítek výrobku.</w:t>
      </w:r>
    </w:p>
    <w:p w14:paraId="56DCBA6D" w14:textId="66A770C3" w:rsidR="001C063B" w:rsidRDefault="001C063B" w:rsidP="001C063B">
      <w:r>
        <w:t xml:space="preserve">P102 </w:t>
      </w:r>
      <w:r w:rsidR="00B044B3">
        <w:tab/>
      </w:r>
      <w:r w:rsidR="00B044B3">
        <w:tab/>
      </w:r>
      <w:r w:rsidR="00B044B3">
        <w:tab/>
      </w:r>
      <w:r w:rsidR="00B044B3">
        <w:tab/>
      </w:r>
      <w:r>
        <w:t>Uchovávejte mimo dosah dětí.</w:t>
      </w:r>
    </w:p>
    <w:p w14:paraId="6CE8DD75" w14:textId="77777777" w:rsidR="001C063B" w:rsidRDefault="001C063B" w:rsidP="001C063B">
      <w:r>
        <w:t>Pokyny pro bezpečné zacházení – Prevence:</w:t>
      </w:r>
    </w:p>
    <w:p w14:paraId="3C84C6FE" w14:textId="3C642954" w:rsidR="001C063B" w:rsidRDefault="001C063B" w:rsidP="00B044B3">
      <w:pPr>
        <w:ind w:left="2832" w:hanging="2832"/>
      </w:pPr>
      <w:r>
        <w:t xml:space="preserve">P210 </w:t>
      </w:r>
      <w:r w:rsidR="00B044B3">
        <w:tab/>
      </w:r>
      <w:r>
        <w:t>Chraňte před teplem, horkými povrchy, jiskrami, otevřeným ohněm a jinými zdroji zapálení. KOUŘENÍ ZAKÁZÁNO.</w:t>
      </w:r>
    </w:p>
    <w:p w14:paraId="4CD2D0EB" w14:textId="347A320B" w:rsidR="001C063B" w:rsidRDefault="001C063B" w:rsidP="001C063B">
      <w:r>
        <w:t>P211</w:t>
      </w:r>
      <w:r w:rsidR="00B044B3">
        <w:tab/>
      </w:r>
      <w:r w:rsidR="00B044B3">
        <w:tab/>
      </w:r>
      <w:r w:rsidR="00B044B3">
        <w:tab/>
      </w:r>
      <w:r w:rsidR="00B044B3">
        <w:tab/>
      </w:r>
      <w:r>
        <w:t>Nestříkejte do otevřeného ohně nebo jiného zdroje zapálení.</w:t>
      </w:r>
    </w:p>
    <w:p w14:paraId="4EA5AE9F" w14:textId="22190336" w:rsidR="001C063B" w:rsidRDefault="001C063B" w:rsidP="001C063B">
      <w:r>
        <w:t>P251</w:t>
      </w:r>
      <w:r w:rsidR="00B044B3">
        <w:tab/>
      </w:r>
      <w:r w:rsidR="00B044B3">
        <w:tab/>
      </w:r>
      <w:r w:rsidR="00B044B3">
        <w:tab/>
      </w:r>
      <w:r w:rsidR="00B044B3">
        <w:tab/>
      </w:r>
      <w:r>
        <w:t>Nepropichujte ani nespalujte, a to ani po použití.</w:t>
      </w:r>
    </w:p>
    <w:p w14:paraId="4E6B08B3" w14:textId="0DBEBFB9" w:rsidR="001C063B" w:rsidRDefault="001C063B" w:rsidP="00840362">
      <w:r>
        <w:t>Pokyny pro bezpečné zacházení – Skladování:</w:t>
      </w:r>
      <w:r w:rsidR="00840362">
        <w:br/>
      </w:r>
      <w:r>
        <w:t xml:space="preserve">P410 + P412 </w:t>
      </w:r>
      <w:r w:rsidR="00840362">
        <w:tab/>
      </w:r>
      <w:r w:rsidR="00840362">
        <w:tab/>
      </w:r>
      <w:r w:rsidR="00840362">
        <w:tab/>
      </w:r>
      <w:r>
        <w:t>Chraňte před slunečním zářením. Nevystavujte teplotám nad 50 °C.</w:t>
      </w:r>
    </w:p>
    <w:p w14:paraId="03CBADBA" w14:textId="77777777" w:rsidR="001C063B" w:rsidRPr="00763982" w:rsidRDefault="001C063B" w:rsidP="001C063B">
      <w:pPr>
        <w:rPr>
          <w:b/>
          <w:bCs/>
        </w:rPr>
      </w:pPr>
      <w:r w:rsidRPr="00763982">
        <w:rPr>
          <w:b/>
          <w:bCs/>
        </w:rPr>
        <w:t>2.3. Jiná nebezpečí</w:t>
      </w:r>
    </w:p>
    <w:p w14:paraId="6F50CCD5" w14:textId="77777777" w:rsidR="008A2E06" w:rsidRDefault="001C063B" w:rsidP="001C063B">
      <w:r>
        <w:t>Směs neobsahuje látky klasifikované jako „látky vzbuzující velmi velké obavy“ (SVHC</w:t>
      </w:r>
      <w:proofErr w:type="gramStart"/>
      <w:r>
        <w:t>) &gt;</w:t>
      </w:r>
      <w:proofErr w:type="gramEnd"/>
      <w:r>
        <w:t>= 0,1 %</w:t>
      </w:r>
    </w:p>
    <w:p w14:paraId="77CD15BC" w14:textId="77777777" w:rsidR="008A2E06" w:rsidRDefault="001C063B" w:rsidP="001C063B">
      <w:r>
        <w:t>zveřejněné evropsk</w:t>
      </w:r>
      <w:r w:rsidR="008A2E06">
        <w:t>ou a</w:t>
      </w:r>
      <w:r>
        <w:t>gentur</w:t>
      </w:r>
      <w:r w:rsidR="008A2E06">
        <w:t>ou</w:t>
      </w:r>
      <w:r>
        <w:t xml:space="preserve"> pro chemické látky (ECHA) podle článku 57 nařízení REACH:</w:t>
      </w:r>
    </w:p>
    <w:p w14:paraId="6BC61414" w14:textId="6215C255" w:rsidR="001C063B" w:rsidRDefault="001C063B" w:rsidP="001C063B">
      <w:r>
        <w:t>http://echa.europa.eu/fr/candidate-list-table</w:t>
      </w:r>
    </w:p>
    <w:p w14:paraId="28FD4545" w14:textId="77777777" w:rsidR="001C063B" w:rsidRDefault="001C063B" w:rsidP="001C063B">
      <w:r>
        <w:t xml:space="preserve">Směs nesplňuje kritéria PBT ani </w:t>
      </w:r>
      <w:proofErr w:type="spellStart"/>
      <w:r>
        <w:t>vPvB</w:t>
      </w:r>
      <w:proofErr w:type="spellEnd"/>
      <w:r>
        <w:t xml:space="preserve"> pro směsi podle přílohy XIII nařízení REACH ES</w:t>
      </w:r>
    </w:p>
    <w:p w14:paraId="1757213D" w14:textId="77777777" w:rsidR="001C063B" w:rsidRDefault="001C063B" w:rsidP="001C063B">
      <w:r>
        <w:t>1907/2006.</w:t>
      </w:r>
    </w:p>
    <w:p w14:paraId="04A2EB58" w14:textId="77777777" w:rsidR="001C063B" w:rsidRDefault="001C063B" w:rsidP="001C063B">
      <w:r>
        <w:t>Záměrné zneužití přípravku koncentrací a vdechováním výparů může být škodlivé nebo smrtelné.</w:t>
      </w:r>
    </w:p>
    <w:p w14:paraId="792B3BB3" w14:textId="77777777" w:rsidR="001C063B" w:rsidRPr="00763982" w:rsidRDefault="001C063B" w:rsidP="00797274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763982">
        <w:rPr>
          <w:b/>
          <w:bCs/>
          <w:sz w:val="24"/>
          <w:szCs w:val="24"/>
        </w:rPr>
        <w:t xml:space="preserve">ODDÍL </w:t>
      </w:r>
      <w:proofErr w:type="gramStart"/>
      <w:r w:rsidRPr="00763982">
        <w:rPr>
          <w:b/>
          <w:bCs/>
          <w:sz w:val="24"/>
          <w:szCs w:val="24"/>
        </w:rPr>
        <w:t>3 :</w:t>
      </w:r>
      <w:proofErr w:type="gramEnd"/>
      <w:r w:rsidRPr="00763982">
        <w:rPr>
          <w:b/>
          <w:bCs/>
          <w:sz w:val="24"/>
          <w:szCs w:val="24"/>
        </w:rPr>
        <w:t xml:space="preserve"> SLOŽENÍ/INFORMACE O SLOŽKÁCH</w:t>
      </w:r>
    </w:p>
    <w:p w14:paraId="0A9E2CBB" w14:textId="77777777" w:rsidR="001C063B" w:rsidRPr="00763982" w:rsidRDefault="001C063B" w:rsidP="001C063B">
      <w:pPr>
        <w:rPr>
          <w:b/>
          <w:bCs/>
        </w:rPr>
      </w:pPr>
      <w:r w:rsidRPr="00763982">
        <w:rPr>
          <w:b/>
          <w:bCs/>
        </w:rPr>
        <w:t>3.2. Směsi</w:t>
      </w:r>
    </w:p>
    <w:p w14:paraId="530F7AED" w14:textId="77777777" w:rsidR="00F91195" w:rsidRPr="00763982" w:rsidRDefault="001C063B" w:rsidP="001C063B">
      <w:pPr>
        <w:rPr>
          <w:b/>
          <w:bCs/>
        </w:rPr>
      </w:pPr>
      <w:r w:rsidRPr="00763982">
        <w:rPr>
          <w:b/>
          <w:bCs/>
        </w:rPr>
        <w:t>Složení:</w:t>
      </w:r>
    </w:p>
    <w:tbl>
      <w:tblPr>
        <w:tblStyle w:val="Mkatabulky"/>
        <w:tblW w:w="10915" w:type="dxa"/>
        <w:tblInd w:w="-1281" w:type="dxa"/>
        <w:tblLook w:val="04A0" w:firstRow="1" w:lastRow="0" w:firstColumn="1" w:lastColumn="0" w:noHBand="0" w:noVBand="1"/>
      </w:tblPr>
      <w:tblGrid>
        <w:gridCol w:w="5104"/>
        <w:gridCol w:w="2551"/>
        <w:gridCol w:w="1559"/>
        <w:gridCol w:w="1701"/>
      </w:tblGrid>
      <w:tr w:rsidR="00F91195" w14:paraId="52959009" w14:textId="77777777" w:rsidTr="00F91195">
        <w:tc>
          <w:tcPr>
            <w:tcW w:w="5104" w:type="dxa"/>
          </w:tcPr>
          <w:p w14:paraId="0FC6B2FD" w14:textId="23B5E9A8" w:rsidR="00F91195" w:rsidRDefault="00F91195" w:rsidP="001C063B">
            <w:r>
              <w:t>Identifikace</w:t>
            </w:r>
          </w:p>
        </w:tc>
        <w:tc>
          <w:tcPr>
            <w:tcW w:w="2551" w:type="dxa"/>
          </w:tcPr>
          <w:p w14:paraId="54CD4A28" w14:textId="1868B574" w:rsidR="00F91195" w:rsidRDefault="00F91195" w:rsidP="001C063B">
            <w:r>
              <w:t>(E</w:t>
            </w:r>
            <w:r w:rsidR="00840362">
              <w:t>C</w:t>
            </w:r>
            <w:r>
              <w:t>) 1272/2008</w:t>
            </w:r>
          </w:p>
        </w:tc>
        <w:tc>
          <w:tcPr>
            <w:tcW w:w="1559" w:type="dxa"/>
          </w:tcPr>
          <w:p w14:paraId="62A2CDDA" w14:textId="5B949623" w:rsidR="00F91195" w:rsidRDefault="00F91195" w:rsidP="001C063B">
            <w:r>
              <w:t>Poznámka</w:t>
            </w:r>
          </w:p>
        </w:tc>
        <w:tc>
          <w:tcPr>
            <w:tcW w:w="1701" w:type="dxa"/>
          </w:tcPr>
          <w:p w14:paraId="1ABFFE90" w14:textId="0272E9D6" w:rsidR="00F91195" w:rsidRDefault="00F91195" w:rsidP="001C063B">
            <w:r>
              <w:t>%</w:t>
            </w:r>
          </w:p>
        </w:tc>
      </w:tr>
      <w:tr w:rsidR="00F91195" w14:paraId="4B386835" w14:textId="77777777" w:rsidTr="00F91195">
        <w:tc>
          <w:tcPr>
            <w:tcW w:w="5104" w:type="dxa"/>
          </w:tcPr>
          <w:p w14:paraId="6B12A425" w14:textId="77777777" w:rsidR="00F91195" w:rsidRDefault="00F91195" w:rsidP="00F91195">
            <w:r>
              <w:t>EC: 926-141-6</w:t>
            </w:r>
          </w:p>
          <w:p w14:paraId="33F7524E" w14:textId="77777777" w:rsidR="00F91195" w:rsidRDefault="00F91195" w:rsidP="00F91195">
            <w:r>
              <w:t>REACH: 01-2119456620-43</w:t>
            </w:r>
          </w:p>
          <w:p w14:paraId="321D4F75" w14:textId="62BDFE35" w:rsidR="00F91195" w:rsidRDefault="00F91195" w:rsidP="00F91195">
            <w:r>
              <w:br/>
              <w:t>Uhlovodíky, C11-C14, N-ALKANY,</w:t>
            </w:r>
          </w:p>
          <w:p w14:paraId="297DFC2B" w14:textId="19A1797A" w:rsidR="00F91195" w:rsidRDefault="00F91195" w:rsidP="00F91195">
            <w:r>
              <w:t xml:space="preserve">ISOALKANY, CYKLY, </w:t>
            </w:r>
            <w:proofErr w:type="gramStart"/>
            <w:r>
              <w:t>&lt; 2</w:t>
            </w:r>
            <w:proofErr w:type="gramEnd"/>
            <w:r>
              <w:t xml:space="preserve"> % AROMATIKA</w:t>
            </w:r>
          </w:p>
          <w:p w14:paraId="4EC38C2D" w14:textId="77777777" w:rsidR="00F91195" w:rsidRDefault="00F91195" w:rsidP="001C063B"/>
        </w:tc>
        <w:tc>
          <w:tcPr>
            <w:tcW w:w="2551" w:type="dxa"/>
          </w:tcPr>
          <w:p w14:paraId="2BCC2FA5" w14:textId="77777777" w:rsidR="00F91195" w:rsidRDefault="00F91195" w:rsidP="00F91195">
            <w:r>
              <w:t>GHS08</w:t>
            </w:r>
          </w:p>
          <w:p w14:paraId="534C9D1D" w14:textId="77777777" w:rsidR="00F91195" w:rsidRDefault="00F91195" w:rsidP="00F91195">
            <w:proofErr w:type="spellStart"/>
            <w:r>
              <w:t>Dgr</w:t>
            </w:r>
            <w:proofErr w:type="spellEnd"/>
          </w:p>
          <w:p w14:paraId="3D344903" w14:textId="77777777" w:rsidR="00F91195" w:rsidRDefault="00F91195" w:rsidP="00F91195">
            <w:proofErr w:type="spellStart"/>
            <w:r>
              <w:t>Asp</w:t>
            </w:r>
            <w:proofErr w:type="spellEnd"/>
            <w:r>
              <w:t xml:space="preserve">. </w:t>
            </w:r>
            <w:proofErr w:type="spellStart"/>
            <w:r>
              <w:t>Tox</w:t>
            </w:r>
            <w:proofErr w:type="spellEnd"/>
            <w:r>
              <w:t>. 1, H304</w:t>
            </w:r>
          </w:p>
          <w:p w14:paraId="3EE56B32" w14:textId="19E1CC03" w:rsidR="00F91195" w:rsidRDefault="00F91195" w:rsidP="00F91195">
            <w:r>
              <w:t>EUH:066</w:t>
            </w:r>
          </w:p>
        </w:tc>
        <w:tc>
          <w:tcPr>
            <w:tcW w:w="1559" w:type="dxa"/>
          </w:tcPr>
          <w:p w14:paraId="024E36A2" w14:textId="77777777" w:rsidR="00F91195" w:rsidRDefault="00F91195" w:rsidP="001C063B"/>
        </w:tc>
        <w:tc>
          <w:tcPr>
            <w:tcW w:w="1701" w:type="dxa"/>
          </w:tcPr>
          <w:p w14:paraId="0D9293AF" w14:textId="00D928AC" w:rsidR="00F91195" w:rsidRDefault="00F91195" w:rsidP="001C063B">
            <w:r w:rsidRPr="00F91195">
              <w:t xml:space="preserve">10 &lt;= x % </w:t>
            </w:r>
            <w:proofErr w:type="gramStart"/>
            <w:r w:rsidRPr="00F91195">
              <w:t>&lt; 25</w:t>
            </w:r>
            <w:proofErr w:type="gramEnd"/>
          </w:p>
        </w:tc>
      </w:tr>
      <w:tr w:rsidR="00F91195" w14:paraId="5267E527" w14:textId="77777777" w:rsidTr="00F91195">
        <w:tc>
          <w:tcPr>
            <w:tcW w:w="5104" w:type="dxa"/>
          </w:tcPr>
          <w:p w14:paraId="32358595" w14:textId="77777777" w:rsidR="00F91195" w:rsidRDefault="00F91195" w:rsidP="00F91195">
            <w:r>
              <w:t>CAS: 106-97-8</w:t>
            </w:r>
          </w:p>
          <w:p w14:paraId="4A5285F0" w14:textId="77777777" w:rsidR="00F91195" w:rsidRDefault="00F91195" w:rsidP="00F91195">
            <w:r>
              <w:t>EC: 203-448-7</w:t>
            </w:r>
          </w:p>
          <w:p w14:paraId="5AE915BD" w14:textId="77777777" w:rsidR="00F91195" w:rsidRDefault="00F91195" w:rsidP="00F91195">
            <w:r>
              <w:lastRenderedPageBreak/>
              <w:t>REACH: 01-2119474691-32-XXXX</w:t>
            </w:r>
          </w:p>
          <w:p w14:paraId="0231FC7D" w14:textId="77777777" w:rsidR="00F91195" w:rsidRDefault="00F91195" w:rsidP="00F91195"/>
          <w:p w14:paraId="4E029C9C" w14:textId="361C994D" w:rsidR="00F91195" w:rsidRDefault="00F91195" w:rsidP="00F91195">
            <w:r>
              <w:t xml:space="preserve">BUTANE </w:t>
            </w:r>
            <w:proofErr w:type="gramStart"/>
            <w:r>
              <w:t>(&lt; 0</w:t>
            </w:r>
            <w:proofErr w:type="gramEnd"/>
            <w:r>
              <w:t>,1 % 1,3-BUTADIENE)</w:t>
            </w:r>
          </w:p>
        </w:tc>
        <w:tc>
          <w:tcPr>
            <w:tcW w:w="2551" w:type="dxa"/>
          </w:tcPr>
          <w:p w14:paraId="7760216A" w14:textId="77777777" w:rsidR="00532EC0" w:rsidRDefault="00532EC0" w:rsidP="00532EC0">
            <w:r>
              <w:lastRenderedPageBreak/>
              <w:t>GHS02</w:t>
            </w:r>
          </w:p>
          <w:p w14:paraId="3DEEDBE4" w14:textId="77777777" w:rsidR="00532EC0" w:rsidRDefault="00532EC0" w:rsidP="00532EC0">
            <w:proofErr w:type="spellStart"/>
            <w:r>
              <w:t>Dgr</w:t>
            </w:r>
            <w:proofErr w:type="spellEnd"/>
          </w:p>
          <w:p w14:paraId="0F768163" w14:textId="0495E5CE" w:rsidR="00532EC0" w:rsidRDefault="00532EC0" w:rsidP="00532EC0">
            <w:r>
              <w:lastRenderedPageBreak/>
              <w:t>Hořlavý plyn 1, H220</w:t>
            </w:r>
          </w:p>
          <w:p w14:paraId="553EE0F7" w14:textId="6A29C4BD" w:rsidR="00F91195" w:rsidRDefault="00532EC0" w:rsidP="00532EC0">
            <w:r>
              <w:t>Stlačený plyn, H280</w:t>
            </w:r>
          </w:p>
        </w:tc>
        <w:tc>
          <w:tcPr>
            <w:tcW w:w="1559" w:type="dxa"/>
          </w:tcPr>
          <w:p w14:paraId="68494AD4" w14:textId="77777777" w:rsidR="00F91195" w:rsidRDefault="00F91195" w:rsidP="001C063B"/>
        </w:tc>
        <w:tc>
          <w:tcPr>
            <w:tcW w:w="1701" w:type="dxa"/>
          </w:tcPr>
          <w:p w14:paraId="5EC8A4D2" w14:textId="25FA003D" w:rsidR="00F91195" w:rsidRDefault="00F91195" w:rsidP="001C063B">
            <w:r w:rsidRPr="00F91195">
              <w:t xml:space="preserve">10 &lt;= x % </w:t>
            </w:r>
            <w:proofErr w:type="gramStart"/>
            <w:r w:rsidRPr="00F91195">
              <w:t>&lt; 25</w:t>
            </w:r>
            <w:proofErr w:type="gramEnd"/>
          </w:p>
        </w:tc>
      </w:tr>
      <w:tr w:rsidR="00F91195" w14:paraId="12CBB7A5" w14:textId="77777777" w:rsidTr="00F91195">
        <w:tc>
          <w:tcPr>
            <w:tcW w:w="5104" w:type="dxa"/>
          </w:tcPr>
          <w:p w14:paraId="02448CE8" w14:textId="77777777" w:rsidR="00F91195" w:rsidRDefault="00F91195" w:rsidP="00F91195">
            <w:r>
              <w:t>CAS: 74-98-6</w:t>
            </w:r>
          </w:p>
          <w:p w14:paraId="1ADE42C0" w14:textId="77777777" w:rsidR="00F91195" w:rsidRDefault="00F91195" w:rsidP="00F91195">
            <w:r>
              <w:t>EC: 200-827-9</w:t>
            </w:r>
          </w:p>
          <w:p w14:paraId="5BB38882" w14:textId="77777777" w:rsidR="00F91195" w:rsidRDefault="00F91195" w:rsidP="00F91195">
            <w:r>
              <w:t>REACH: 01-2119486944-21-XXXX</w:t>
            </w:r>
          </w:p>
          <w:p w14:paraId="17690DAB" w14:textId="77777777" w:rsidR="00F91195" w:rsidRDefault="00F91195" w:rsidP="00F91195"/>
          <w:p w14:paraId="76CEF357" w14:textId="6C306394" w:rsidR="00F91195" w:rsidRDefault="00F91195" w:rsidP="00F91195">
            <w:r>
              <w:t>PROPANE</w:t>
            </w:r>
          </w:p>
        </w:tc>
        <w:tc>
          <w:tcPr>
            <w:tcW w:w="2551" w:type="dxa"/>
          </w:tcPr>
          <w:p w14:paraId="2D70E900" w14:textId="77777777" w:rsidR="00532EC0" w:rsidRDefault="00532EC0" w:rsidP="00532EC0">
            <w:r>
              <w:t>GHS02</w:t>
            </w:r>
          </w:p>
          <w:p w14:paraId="5FA76E34" w14:textId="77777777" w:rsidR="00532EC0" w:rsidRDefault="00532EC0" w:rsidP="00532EC0">
            <w:proofErr w:type="spellStart"/>
            <w:r>
              <w:t>Dgr</w:t>
            </w:r>
            <w:proofErr w:type="spellEnd"/>
          </w:p>
          <w:p w14:paraId="353BAC7D" w14:textId="77777777" w:rsidR="00532EC0" w:rsidRDefault="00532EC0" w:rsidP="00532EC0">
            <w:r>
              <w:t>Hořlavý plyn 1, H220</w:t>
            </w:r>
          </w:p>
          <w:p w14:paraId="7C5A3934" w14:textId="4D550AF4" w:rsidR="00F91195" w:rsidRDefault="00532EC0" w:rsidP="00532EC0">
            <w:r>
              <w:t>Stlačený plyn, H280</w:t>
            </w:r>
          </w:p>
        </w:tc>
        <w:tc>
          <w:tcPr>
            <w:tcW w:w="1559" w:type="dxa"/>
          </w:tcPr>
          <w:p w14:paraId="220ABB87" w14:textId="77777777" w:rsidR="00532EC0" w:rsidRDefault="00532EC0" w:rsidP="00532EC0">
            <w:r>
              <w:t>C</w:t>
            </w:r>
          </w:p>
          <w:p w14:paraId="10C8FB58" w14:textId="77777777" w:rsidR="00532EC0" w:rsidRDefault="00532EC0" w:rsidP="00532EC0">
            <w:r>
              <w:t>[1]</w:t>
            </w:r>
          </w:p>
          <w:p w14:paraId="2C516F9C" w14:textId="095F1585" w:rsidR="00F91195" w:rsidRDefault="00532EC0" w:rsidP="00532EC0">
            <w:r>
              <w:t>[7]</w:t>
            </w:r>
          </w:p>
        </w:tc>
        <w:tc>
          <w:tcPr>
            <w:tcW w:w="1701" w:type="dxa"/>
          </w:tcPr>
          <w:p w14:paraId="4B3386EB" w14:textId="702EC259" w:rsidR="00F91195" w:rsidRDefault="00F91195" w:rsidP="001C063B">
            <w:r w:rsidRPr="00F91195">
              <w:t xml:space="preserve">10 &lt;= x % </w:t>
            </w:r>
            <w:proofErr w:type="gramStart"/>
            <w:r w:rsidRPr="00F91195">
              <w:t>&lt; 25</w:t>
            </w:r>
            <w:proofErr w:type="gramEnd"/>
          </w:p>
        </w:tc>
      </w:tr>
      <w:tr w:rsidR="00F91195" w14:paraId="00C33C73" w14:textId="77777777" w:rsidTr="00F91195">
        <w:tc>
          <w:tcPr>
            <w:tcW w:w="5104" w:type="dxa"/>
          </w:tcPr>
          <w:p w14:paraId="47B0DC64" w14:textId="77777777" w:rsidR="00F91195" w:rsidRDefault="00F91195" w:rsidP="00F91195">
            <w:r>
              <w:t>CAS: 67-63-0</w:t>
            </w:r>
          </w:p>
          <w:p w14:paraId="6703CDC7" w14:textId="77777777" w:rsidR="00F91195" w:rsidRDefault="00F91195" w:rsidP="00F91195">
            <w:r>
              <w:t>EC: 200-661-7</w:t>
            </w:r>
          </w:p>
          <w:p w14:paraId="17FA4940" w14:textId="77777777" w:rsidR="00F91195" w:rsidRDefault="00F91195" w:rsidP="00F91195">
            <w:r>
              <w:t>REACH: 01-2119457558-25</w:t>
            </w:r>
          </w:p>
          <w:p w14:paraId="4D2B0799" w14:textId="77777777" w:rsidR="00F91195" w:rsidRDefault="00F91195" w:rsidP="00F91195"/>
          <w:p w14:paraId="2C50F95A" w14:textId="343E17FD" w:rsidR="00F91195" w:rsidRDefault="00F91195" w:rsidP="00F91195">
            <w:r>
              <w:t>PROPAN-2-OL</w:t>
            </w:r>
          </w:p>
        </w:tc>
        <w:tc>
          <w:tcPr>
            <w:tcW w:w="2551" w:type="dxa"/>
          </w:tcPr>
          <w:p w14:paraId="20C31992" w14:textId="77777777" w:rsidR="00532EC0" w:rsidRDefault="00532EC0" w:rsidP="00532EC0">
            <w:r>
              <w:t>GHS07, GHS02</w:t>
            </w:r>
          </w:p>
          <w:p w14:paraId="77B8C409" w14:textId="77777777" w:rsidR="00532EC0" w:rsidRDefault="00532EC0" w:rsidP="00532EC0">
            <w:proofErr w:type="spellStart"/>
            <w:r>
              <w:t>Dgr</w:t>
            </w:r>
            <w:proofErr w:type="spellEnd"/>
          </w:p>
          <w:p w14:paraId="064590D9" w14:textId="6FB9415D" w:rsidR="00532EC0" w:rsidRDefault="00532EC0" w:rsidP="00532EC0">
            <w:r>
              <w:t>Hořlavá tekutina. 2, H225</w:t>
            </w:r>
          </w:p>
          <w:p w14:paraId="35D286CF" w14:textId="60A1E03F" w:rsidR="00532EC0" w:rsidRDefault="00532EC0" w:rsidP="00532EC0">
            <w:r>
              <w:t>Iritace očí 2, H319</w:t>
            </w:r>
          </w:p>
          <w:p w14:paraId="397AC551" w14:textId="688A92F5" w:rsidR="00F91195" w:rsidRDefault="00532EC0" w:rsidP="00532EC0">
            <w:r>
              <w:t>STOT SE 3, H336</w:t>
            </w:r>
          </w:p>
        </w:tc>
        <w:tc>
          <w:tcPr>
            <w:tcW w:w="1559" w:type="dxa"/>
          </w:tcPr>
          <w:p w14:paraId="006628EE" w14:textId="77777777" w:rsidR="00532EC0" w:rsidRDefault="00532EC0" w:rsidP="00532EC0">
            <w:r>
              <w:t>[1]</w:t>
            </w:r>
          </w:p>
          <w:p w14:paraId="35F0832D" w14:textId="6A3CDD8B" w:rsidR="00F91195" w:rsidRDefault="00532EC0" w:rsidP="00532EC0">
            <w:r>
              <w:t>[7]</w:t>
            </w:r>
          </w:p>
        </w:tc>
        <w:tc>
          <w:tcPr>
            <w:tcW w:w="1701" w:type="dxa"/>
          </w:tcPr>
          <w:p w14:paraId="66E52B83" w14:textId="02E7EF05" w:rsidR="00F91195" w:rsidRDefault="00F91195" w:rsidP="001C063B">
            <w:r w:rsidRPr="00F91195">
              <w:t xml:space="preserve">10 &lt;= x % </w:t>
            </w:r>
            <w:proofErr w:type="gramStart"/>
            <w:r w:rsidRPr="00F91195">
              <w:t>&lt; 25</w:t>
            </w:r>
            <w:proofErr w:type="gramEnd"/>
          </w:p>
        </w:tc>
      </w:tr>
      <w:tr w:rsidR="00F91195" w14:paraId="0B9825A4" w14:textId="77777777" w:rsidTr="00F91195">
        <w:tc>
          <w:tcPr>
            <w:tcW w:w="5104" w:type="dxa"/>
          </w:tcPr>
          <w:p w14:paraId="0C2FE49F" w14:textId="77777777" w:rsidR="00F91195" w:rsidRDefault="00F91195" w:rsidP="00F91195">
            <w:r>
              <w:t>CAS: 64742-65-0</w:t>
            </w:r>
          </w:p>
          <w:p w14:paraId="24626042" w14:textId="77777777" w:rsidR="00F91195" w:rsidRDefault="00F91195" w:rsidP="00F91195">
            <w:r>
              <w:t>EC: 265-169-7</w:t>
            </w:r>
          </w:p>
          <w:p w14:paraId="6D139C2A" w14:textId="77777777" w:rsidR="00F91195" w:rsidRDefault="00F91195" w:rsidP="00F91195">
            <w:r>
              <w:t>REACH: 01-2119471299-27</w:t>
            </w:r>
          </w:p>
          <w:p w14:paraId="3AA4BB36" w14:textId="77777777" w:rsidR="00F91195" w:rsidRDefault="00F91195" w:rsidP="00F91195"/>
          <w:p w14:paraId="07C0C101" w14:textId="77777777" w:rsidR="00532EC0" w:rsidRDefault="00532EC0" w:rsidP="00532EC0"/>
          <w:p w14:paraId="08B904EE" w14:textId="5C331573" w:rsidR="00532EC0" w:rsidRDefault="00532EC0" w:rsidP="00532EC0">
            <w:r>
              <w:t>DESTILÁTY (ROPOVÉ),</w:t>
            </w:r>
          </w:p>
          <w:p w14:paraId="5CF2C4EB" w14:textId="27EE25F5" w:rsidR="00F91195" w:rsidRDefault="00532EC0" w:rsidP="00532EC0">
            <w:r>
              <w:t>TĚŽKÝ PARAFINIK ODVOSKOVANÝ ROZPOUŠTĚDLEM</w:t>
            </w:r>
          </w:p>
        </w:tc>
        <w:tc>
          <w:tcPr>
            <w:tcW w:w="2551" w:type="dxa"/>
          </w:tcPr>
          <w:p w14:paraId="243EFF17" w14:textId="77777777" w:rsidR="00532EC0" w:rsidRDefault="00532EC0" w:rsidP="00532EC0">
            <w:r>
              <w:t>GHS08</w:t>
            </w:r>
          </w:p>
          <w:p w14:paraId="1FCCED79" w14:textId="77777777" w:rsidR="00532EC0" w:rsidRDefault="00532EC0" w:rsidP="00532EC0">
            <w:proofErr w:type="spellStart"/>
            <w:r>
              <w:t>Dgr</w:t>
            </w:r>
            <w:proofErr w:type="spellEnd"/>
          </w:p>
          <w:p w14:paraId="68794D9A" w14:textId="13BF05D0" w:rsidR="00F91195" w:rsidRDefault="00532EC0" w:rsidP="00532EC0">
            <w:proofErr w:type="spellStart"/>
            <w:r>
              <w:t>Asp</w:t>
            </w:r>
            <w:proofErr w:type="spellEnd"/>
            <w:r>
              <w:t xml:space="preserve">. </w:t>
            </w:r>
            <w:proofErr w:type="spellStart"/>
            <w:r>
              <w:t>Tox</w:t>
            </w:r>
            <w:proofErr w:type="spellEnd"/>
            <w:r>
              <w:t>. 1, H304</w:t>
            </w:r>
          </w:p>
        </w:tc>
        <w:tc>
          <w:tcPr>
            <w:tcW w:w="1559" w:type="dxa"/>
          </w:tcPr>
          <w:p w14:paraId="10A2F746" w14:textId="76771B4B" w:rsidR="00F91195" w:rsidRDefault="00532EC0" w:rsidP="00532EC0">
            <w:r>
              <w:t>[1]</w:t>
            </w:r>
          </w:p>
        </w:tc>
        <w:tc>
          <w:tcPr>
            <w:tcW w:w="1701" w:type="dxa"/>
          </w:tcPr>
          <w:p w14:paraId="56F4E23D" w14:textId="16C93D0B" w:rsidR="00F91195" w:rsidRDefault="00F91195" w:rsidP="001C063B">
            <w:r w:rsidRPr="00F91195">
              <w:t xml:space="preserve">10 &lt;= x % </w:t>
            </w:r>
            <w:proofErr w:type="gramStart"/>
            <w:r w:rsidRPr="00F91195">
              <w:t>&lt; 25</w:t>
            </w:r>
            <w:proofErr w:type="gramEnd"/>
          </w:p>
        </w:tc>
      </w:tr>
      <w:tr w:rsidR="00F91195" w14:paraId="137DBDFB" w14:textId="77777777" w:rsidTr="00F91195">
        <w:tc>
          <w:tcPr>
            <w:tcW w:w="5104" w:type="dxa"/>
          </w:tcPr>
          <w:p w14:paraId="4D7508F7" w14:textId="77777777" w:rsidR="00532EC0" w:rsidRDefault="00532EC0" w:rsidP="00532EC0">
            <w:r>
              <w:t>EC: 919-857-5</w:t>
            </w:r>
          </w:p>
          <w:p w14:paraId="1DE5D0F6" w14:textId="77777777" w:rsidR="00532EC0" w:rsidRDefault="00532EC0" w:rsidP="00532EC0">
            <w:r>
              <w:t>REACH: 01-2119463258-33</w:t>
            </w:r>
          </w:p>
          <w:p w14:paraId="162838FC" w14:textId="77777777" w:rsidR="00532EC0" w:rsidRDefault="00532EC0" w:rsidP="00532EC0"/>
          <w:p w14:paraId="0A590F0C" w14:textId="77777777" w:rsidR="00532EC0" w:rsidRDefault="00532EC0" w:rsidP="00532EC0">
            <w:r>
              <w:t>Uhlovodíky, C9-C11, N-ALKANY,</w:t>
            </w:r>
          </w:p>
          <w:p w14:paraId="66E8B222" w14:textId="15A2F10A" w:rsidR="00F91195" w:rsidRDefault="00532EC0" w:rsidP="00532EC0">
            <w:r>
              <w:t xml:space="preserve">ISOALKANY, CYKLY, </w:t>
            </w:r>
            <w:proofErr w:type="gramStart"/>
            <w:r>
              <w:t>&lt; 2</w:t>
            </w:r>
            <w:proofErr w:type="gramEnd"/>
            <w:r>
              <w:t xml:space="preserve"> % AROMATIKY</w:t>
            </w:r>
          </w:p>
        </w:tc>
        <w:tc>
          <w:tcPr>
            <w:tcW w:w="2551" w:type="dxa"/>
          </w:tcPr>
          <w:p w14:paraId="163947A4" w14:textId="77777777" w:rsidR="00532EC0" w:rsidRDefault="00532EC0" w:rsidP="00532EC0">
            <w:r>
              <w:t>GHS07, GHS08, GHS02</w:t>
            </w:r>
          </w:p>
          <w:p w14:paraId="2E7E2D41" w14:textId="77777777" w:rsidR="00532EC0" w:rsidRDefault="00532EC0" w:rsidP="00532EC0">
            <w:proofErr w:type="spellStart"/>
            <w:r>
              <w:t>Dgr</w:t>
            </w:r>
            <w:proofErr w:type="spellEnd"/>
          </w:p>
          <w:p w14:paraId="399AE5D0" w14:textId="07C1E2FC" w:rsidR="00532EC0" w:rsidRDefault="00532EC0" w:rsidP="00532EC0">
            <w:r>
              <w:t>Hořlavá tekutina 3, H226</w:t>
            </w:r>
          </w:p>
          <w:p w14:paraId="066F362E" w14:textId="77777777" w:rsidR="00532EC0" w:rsidRDefault="00532EC0" w:rsidP="00532EC0">
            <w:proofErr w:type="spellStart"/>
            <w:r>
              <w:t>Asp</w:t>
            </w:r>
            <w:proofErr w:type="spellEnd"/>
            <w:r>
              <w:t xml:space="preserve">. </w:t>
            </w:r>
            <w:proofErr w:type="spellStart"/>
            <w:r>
              <w:t>Tox</w:t>
            </w:r>
            <w:proofErr w:type="spellEnd"/>
            <w:r>
              <w:t>. 1, H304</w:t>
            </w:r>
          </w:p>
          <w:p w14:paraId="737E3F7A" w14:textId="77777777" w:rsidR="00532EC0" w:rsidRDefault="00532EC0" w:rsidP="00532EC0">
            <w:r>
              <w:t>STOT SE 3, H336</w:t>
            </w:r>
          </w:p>
          <w:p w14:paraId="0806ACFA" w14:textId="4D561113" w:rsidR="00F91195" w:rsidRDefault="00532EC0" w:rsidP="00532EC0">
            <w:r>
              <w:t>EUH:066</w:t>
            </w:r>
          </w:p>
        </w:tc>
        <w:tc>
          <w:tcPr>
            <w:tcW w:w="1559" w:type="dxa"/>
          </w:tcPr>
          <w:p w14:paraId="0326B882" w14:textId="77777777" w:rsidR="00F91195" w:rsidRDefault="00F91195" w:rsidP="001C063B"/>
        </w:tc>
        <w:tc>
          <w:tcPr>
            <w:tcW w:w="1701" w:type="dxa"/>
          </w:tcPr>
          <w:p w14:paraId="7F8103DA" w14:textId="501C4ABC" w:rsidR="00F91195" w:rsidRDefault="00F91195" w:rsidP="001C063B">
            <w:r>
              <w:t>2,5</w:t>
            </w:r>
            <w:r w:rsidRPr="00F91195">
              <w:t xml:space="preserve"> &lt;= x % </w:t>
            </w:r>
            <w:proofErr w:type="gramStart"/>
            <w:r w:rsidRPr="00F91195">
              <w:t xml:space="preserve">&lt; </w:t>
            </w:r>
            <w:r>
              <w:t>10</w:t>
            </w:r>
            <w:proofErr w:type="gramEnd"/>
          </w:p>
        </w:tc>
      </w:tr>
    </w:tbl>
    <w:p w14:paraId="2B3ADDE5" w14:textId="77777777" w:rsidR="001C063B" w:rsidRDefault="001C063B" w:rsidP="001C063B">
      <w:r>
        <w:t>(Úplné znění H-vět: viz část 16)</w:t>
      </w:r>
    </w:p>
    <w:p w14:paraId="0C5F5636" w14:textId="77777777" w:rsidR="001C063B" w:rsidRPr="00797274" w:rsidRDefault="001C063B" w:rsidP="001C063B">
      <w:pPr>
        <w:rPr>
          <w:b/>
          <w:bCs/>
        </w:rPr>
      </w:pPr>
      <w:r w:rsidRPr="00797274">
        <w:rPr>
          <w:b/>
          <w:bCs/>
        </w:rPr>
        <w:t>Informace o přísadách:</w:t>
      </w:r>
    </w:p>
    <w:p w14:paraId="407B1C0D" w14:textId="77777777" w:rsidR="001C063B" w:rsidRDefault="001C063B" w:rsidP="001C063B">
      <w:r>
        <w:t>[7] Hnací plyn</w:t>
      </w:r>
    </w:p>
    <w:p w14:paraId="4DEFEEAC" w14:textId="77777777" w:rsidR="001C063B" w:rsidRDefault="001C063B" w:rsidP="001C063B">
      <w:r>
        <w:t>[1] Látka, pro kterou jsou k dispozici maximální limity expozice na pracovišti.</w:t>
      </w:r>
    </w:p>
    <w:p w14:paraId="08A40F0F" w14:textId="77777777" w:rsidR="001C063B" w:rsidRPr="00797274" w:rsidRDefault="001C063B" w:rsidP="00797274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797274">
        <w:rPr>
          <w:b/>
          <w:bCs/>
          <w:sz w:val="24"/>
          <w:szCs w:val="24"/>
        </w:rPr>
        <w:t>ODDÍL 4: POKYNY PRO PRVNÍ POMOC</w:t>
      </w:r>
    </w:p>
    <w:p w14:paraId="18E26C5F" w14:textId="77777777" w:rsidR="001C063B" w:rsidRDefault="001C063B" w:rsidP="001C063B">
      <w:r>
        <w:t>Obecným pravidlem je, že v případě pochybností nebo přetrvávajících příznaků vždy přivolejte lékaře.</w:t>
      </w:r>
    </w:p>
    <w:p w14:paraId="41643BA6" w14:textId="1EB815AF" w:rsidR="001C063B" w:rsidRDefault="007C50B6" w:rsidP="001C063B">
      <w:r>
        <w:t>Je-li osoba v bezvědomí, nikdy nevyvolávejte zvracení a nepodávejte tekutiny</w:t>
      </w:r>
      <w:r w:rsidRPr="007C50B6">
        <w:t>!</w:t>
      </w:r>
    </w:p>
    <w:p w14:paraId="3D511F8E" w14:textId="77777777" w:rsidR="001C063B" w:rsidRPr="00797274" w:rsidRDefault="001C063B" w:rsidP="001C063B">
      <w:pPr>
        <w:rPr>
          <w:b/>
          <w:bCs/>
        </w:rPr>
      </w:pPr>
      <w:r w:rsidRPr="00797274">
        <w:rPr>
          <w:b/>
          <w:bCs/>
        </w:rPr>
        <w:t>4.1. Popis opatření první pomoci</w:t>
      </w:r>
    </w:p>
    <w:p w14:paraId="6C3452AA" w14:textId="77777777" w:rsidR="001C063B" w:rsidRPr="00797274" w:rsidRDefault="001C063B" w:rsidP="001C063B">
      <w:pPr>
        <w:rPr>
          <w:b/>
          <w:bCs/>
        </w:rPr>
      </w:pPr>
      <w:r w:rsidRPr="00797274">
        <w:rPr>
          <w:b/>
          <w:bCs/>
        </w:rPr>
        <w:t>V případě expozice inhalací:</w:t>
      </w:r>
    </w:p>
    <w:p w14:paraId="2E5439EC" w14:textId="77777777" w:rsidR="001C063B" w:rsidRDefault="001C063B" w:rsidP="001C063B">
      <w:r>
        <w:t>V případě masivního vdechnutí vyveďte postiženého na čerstvý vzduch. Udržujte v teple a v klidu.</w:t>
      </w:r>
    </w:p>
    <w:p w14:paraId="703ED771" w14:textId="77777777" w:rsidR="001C063B" w:rsidRPr="00797274" w:rsidRDefault="001C063B" w:rsidP="001C063B">
      <w:pPr>
        <w:rPr>
          <w:b/>
          <w:bCs/>
        </w:rPr>
      </w:pPr>
      <w:r w:rsidRPr="00797274">
        <w:rPr>
          <w:b/>
          <w:bCs/>
        </w:rPr>
        <w:t>V případě potřísnění nebo kontaktu s očima:</w:t>
      </w:r>
    </w:p>
    <w:p w14:paraId="1C74E97F" w14:textId="77777777" w:rsidR="007C50B6" w:rsidRDefault="001C063B" w:rsidP="001C063B">
      <w:r>
        <w:t>Opláchněte opatrně</w:t>
      </w:r>
      <w:r w:rsidR="007C50B6">
        <w:t xml:space="preserve"> </w:t>
      </w:r>
      <w:r>
        <w:t>vodou po dobu několika minut. Vyjměte kontaktní čočky, pokud jsou nasazeny a</w:t>
      </w:r>
      <w:r w:rsidR="007C50B6">
        <w:t xml:space="preserve"> </w:t>
      </w:r>
    </w:p>
    <w:p w14:paraId="1318A85C" w14:textId="77777777" w:rsidR="007C50B6" w:rsidRDefault="001C063B" w:rsidP="001C063B">
      <w:r>
        <w:t>lze je snadno vyjmout. Pokračujte ve vyplachování. Pokud podráždění očí přetrvává:</w:t>
      </w:r>
    </w:p>
    <w:p w14:paraId="2C973D49" w14:textId="2CFD7906" w:rsidR="001C063B" w:rsidRDefault="001C063B" w:rsidP="001C063B">
      <w:r>
        <w:t>Vyhledejte lékařskou pomoc/ošetření.</w:t>
      </w:r>
    </w:p>
    <w:p w14:paraId="4116ED5D" w14:textId="77777777" w:rsidR="001C063B" w:rsidRPr="00797274" w:rsidRDefault="001C063B" w:rsidP="001C063B">
      <w:pPr>
        <w:rPr>
          <w:b/>
          <w:bCs/>
        </w:rPr>
      </w:pPr>
      <w:r w:rsidRPr="00797274">
        <w:rPr>
          <w:b/>
          <w:bCs/>
        </w:rPr>
        <w:t>V případě potřísnění nebo kontaktu s kůží:</w:t>
      </w:r>
    </w:p>
    <w:p w14:paraId="44D2BA6E" w14:textId="77777777" w:rsidR="007C50B6" w:rsidRDefault="001C063B" w:rsidP="001C063B">
      <w:r>
        <w:t>Zasaženou pokožku opláchněte velkým množstvím vody. Odstraňte kontaminovaný oděv a obuv.</w:t>
      </w:r>
    </w:p>
    <w:p w14:paraId="279CEC71" w14:textId="6D1E7746" w:rsidR="001C063B" w:rsidRDefault="001C063B" w:rsidP="001C063B">
      <w:r>
        <w:t>Vyskytnou-li se příznaky, vyhledejte lékařskou pomoc.</w:t>
      </w:r>
    </w:p>
    <w:p w14:paraId="751B7FDF" w14:textId="77777777" w:rsidR="001C063B" w:rsidRPr="00797274" w:rsidRDefault="001C063B" w:rsidP="001C063B">
      <w:pPr>
        <w:rPr>
          <w:b/>
          <w:bCs/>
        </w:rPr>
      </w:pPr>
      <w:r w:rsidRPr="00797274">
        <w:rPr>
          <w:b/>
          <w:bCs/>
        </w:rPr>
        <w:t>V případě spolknutí:</w:t>
      </w:r>
    </w:p>
    <w:p w14:paraId="3B057E1B" w14:textId="77777777" w:rsidR="001C063B" w:rsidRDefault="001C063B" w:rsidP="001C063B">
      <w:r>
        <w:lastRenderedPageBreak/>
        <w:t>V případě spolknutí, pokud je množství malé (ne více než jedno sousto), vypláchněte ústa vodou a vyhledejte lékaře.</w:t>
      </w:r>
    </w:p>
    <w:p w14:paraId="5CC3A175" w14:textId="77777777" w:rsidR="001C063B" w:rsidRDefault="001C063B" w:rsidP="001C063B">
      <w:r>
        <w:t>Udržujte osobu v klidu. Nevynucujte zvracení.</w:t>
      </w:r>
    </w:p>
    <w:p w14:paraId="5815E290" w14:textId="77777777" w:rsidR="001C063B" w:rsidRDefault="001C063B" w:rsidP="001C063B">
      <w:r>
        <w:t>Vyhledejte lékařskou pomoc a ukažte etiketu.</w:t>
      </w:r>
    </w:p>
    <w:p w14:paraId="5AA19F14" w14:textId="77777777" w:rsidR="001C063B" w:rsidRDefault="001C063B" w:rsidP="001C063B">
      <w:r>
        <w:t>Při náhodném požití zavolejte lékaře, aby se ujistil, zda bude nutné pozorování a nemocniční péče. Ukažte štítek.</w:t>
      </w:r>
    </w:p>
    <w:p w14:paraId="0560AA45" w14:textId="77777777" w:rsidR="001C063B" w:rsidRPr="00797274" w:rsidRDefault="001C063B" w:rsidP="001C063B">
      <w:pPr>
        <w:rPr>
          <w:b/>
          <w:bCs/>
        </w:rPr>
      </w:pPr>
      <w:r w:rsidRPr="00797274">
        <w:rPr>
          <w:b/>
          <w:bCs/>
        </w:rPr>
        <w:t>4.2. Nejdůležitější akutní a opožděné symptomy a účinky</w:t>
      </w:r>
    </w:p>
    <w:p w14:paraId="6870D109" w14:textId="77777777" w:rsidR="001C063B" w:rsidRDefault="001C063B" w:rsidP="001C063B">
      <w:r>
        <w:t>Viz část 11.</w:t>
      </w:r>
    </w:p>
    <w:p w14:paraId="4B103A68" w14:textId="77777777" w:rsidR="001C063B" w:rsidRPr="00797274" w:rsidRDefault="001C063B" w:rsidP="001C063B">
      <w:pPr>
        <w:rPr>
          <w:b/>
          <w:bCs/>
        </w:rPr>
      </w:pPr>
      <w:r w:rsidRPr="00797274">
        <w:rPr>
          <w:b/>
          <w:bCs/>
        </w:rPr>
        <w:t>4.3. Pokyn týkající se okamžité lékařské pomoci a zvláštního ošetření</w:t>
      </w:r>
    </w:p>
    <w:p w14:paraId="489D9673" w14:textId="77777777" w:rsidR="001C063B" w:rsidRDefault="001C063B" w:rsidP="001C063B">
      <w:r>
        <w:t>Necítíte-li se dobře, vyhledejte lékařskou pomoc (je-li to možné, ukažte etiketu). Pokud příznaky přetrvávají, vždy zavolejte lékaře.</w:t>
      </w:r>
    </w:p>
    <w:p w14:paraId="60A19E7B" w14:textId="77777777" w:rsidR="001C063B" w:rsidRPr="00797274" w:rsidRDefault="001C063B" w:rsidP="00797274">
      <w:pPr>
        <w:pBdr>
          <w:top w:val="single" w:sz="4" w:space="1" w:color="auto"/>
        </w:pBdr>
        <w:rPr>
          <w:b/>
          <w:bCs/>
        </w:rPr>
      </w:pPr>
      <w:r w:rsidRPr="00797274">
        <w:rPr>
          <w:b/>
          <w:bCs/>
        </w:rPr>
        <w:t xml:space="preserve">ODDÍL </w:t>
      </w:r>
      <w:proofErr w:type="gramStart"/>
      <w:r w:rsidRPr="00797274">
        <w:rPr>
          <w:b/>
          <w:bCs/>
        </w:rPr>
        <w:t>5 :</w:t>
      </w:r>
      <w:proofErr w:type="gramEnd"/>
      <w:r w:rsidRPr="00797274">
        <w:rPr>
          <w:b/>
          <w:bCs/>
        </w:rPr>
        <w:t xml:space="preserve"> OPATŘENÍ PRO HAŠENÍ POŽÁRU</w:t>
      </w:r>
    </w:p>
    <w:p w14:paraId="3349B352" w14:textId="77777777" w:rsidR="001C063B" w:rsidRDefault="001C063B" w:rsidP="001C063B">
      <w:r>
        <w:t>Hořlavý.</w:t>
      </w:r>
    </w:p>
    <w:p w14:paraId="2D711413" w14:textId="77777777" w:rsidR="001C063B" w:rsidRDefault="001C063B" w:rsidP="001C063B">
      <w:r>
        <w:t>Chemické prášky, oxid uhličitý a další hasicí plyny jsou vhodné pro malé požáry.</w:t>
      </w:r>
    </w:p>
    <w:p w14:paraId="661BFB16" w14:textId="77777777" w:rsidR="001C063B" w:rsidRPr="00797274" w:rsidRDefault="001C063B" w:rsidP="001C063B">
      <w:pPr>
        <w:rPr>
          <w:b/>
          <w:bCs/>
        </w:rPr>
      </w:pPr>
      <w:r w:rsidRPr="00797274">
        <w:rPr>
          <w:b/>
          <w:bCs/>
        </w:rPr>
        <w:t>5.1. Hasicí prostředky</w:t>
      </w:r>
    </w:p>
    <w:p w14:paraId="741A1679" w14:textId="77777777" w:rsidR="006D2D9B" w:rsidRDefault="001C063B" w:rsidP="001C063B">
      <w:r>
        <w:t xml:space="preserve">Pokud jsou aerosoly vystaveny ohni: </w:t>
      </w:r>
      <w:r w:rsidR="006D2D9B" w:rsidRPr="006D2D9B">
        <w:t>Ochlazujte nádoby, které jsou vystaveny ohni, postřikem vodou z</w:t>
      </w:r>
    </w:p>
    <w:p w14:paraId="284021C0" w14:textId="333ADC16" w:rsidR="006D2D9B" w:rsidRDefault="006D2D9B" w:rsidP="001C063B">
      <w:r w:rsidRPr="006D2D9B">
        <w:t>bezpečného místa. Pokud je to bezpečné, odstraňte nádoby z dráhy ohně</w:t>
      </w:r>
    </w:p>
    <w:p w14:paraId="70A98BB6" w14:textId="568B5F62" w:rsidR="001C063B" w:rsidRPr="00797274" w:rsidRDefault="001C063B" w:rsidP="001C063B">
      <w:pPr>
        <w:rPr>
          <w:b/>
          <w:bCs/>
        </w:rPr>
      </w:pPr>
      <w:r w:rsidRPr="00797274">
        <w:rPr>
          <w:b/>
          <w:bCs/>
        </w:rPr>
        <w:t xml:space="preserve">Vhodné způsoby </w:t>
      </w:r>
      <w:r w:rsidR="006D2D9B" w:rsidRPr="00797274">
        <w:rPr>
          <w:b/>
          <w:bCs/>
        </w:rPr>
        <w:t>hašení</w:t>
      </w:r>
    </w:p>
    <w:p w14:paraId="3361A913" w14:textId="77777777" w:rsidR="001C063B" w:rsidRDefault="001C063B" w:rsidP="001C063B">
      <w:r>
        <w:t>V případě požáru použijte:</w:t>
      </w:r>
    </w:p>
    <w:p w14:paraId="449FFD5E" w14:textId="77777777" w:rsidR="001C063B" w:rsidRDefault="001C063B" w:rsidP="001C063B">
      <w:r>
        <w:t>- stříkaná voda nebo vodní mlha</w:t>
      </w:r>
    </w:p>
    <w:p w14:paraId="48C7D338" w14:textId="47DAA320" w:rsidR="001C063B" w:rsidRDefault="001C063B" w:rsidP="001C063B">
      <w:r>
        <w:t>- voda s přísadou AFFF (</w:t>
      </w:r>
      <w:r w:rsidR="006D2D9B" w:rsidRPr="006D2D9B">
        <w:t>Pěnový koncentrát s „</w:t>
      </w:r>
      <w:proofErr w:type="spellStart"/>
      <w:r w:rsidR="006D2D9B" w:rsidRPr="006D2D9B">
        <w:t>filmotvornými</w:t>
      </w:r>
      <w:proofErr w:type="spellEnd"/>
      <w:r w:rsidR="006D2D9B" w:rsidRPr="006D2D9B">
        <w:t>“ fluorovanými povrchově aktivními látkami</w:t>
      </w:r>
      <w:r>
        <w:t>).</w:t>
      </w:r>
    </w:p>
    <w:p w14:paraId="34FEDD8B" w14:textId="77777777" w:rsidR="001C063B" w:rsidRDefault="001C063B" w:rsidP="001C063B">
      <w:r>
        <w:t>- pěna</w:t>
      </w:r>
    </w:p>
    <w:p w14:paraId="3085DAF0" w14:textId="77777777" w:rsidR="001C063B" w:rsidRDefault="001C063B" w:rsidP="001C063B">
      <w:r>
        <w:t>- víceúčelový prášek ABC</w:t>
      </w:r>
    </w:p>
    <w:p w14:paraId="1A2D00EE" w14:textId="77777777" w:rsidR="001C063B" w:rsidRDefault="001C063B" w:rsidP="001C063B">
      <w:r>
        <w:t>- BC prášek</w:t>
      </w:r>
    </w:p>
    <w:p w14:paraId="4B8978D6" w14:textId="77777777" w:rsidR="001C063B" w:rsidRDefault="001C063B" w:rsidP="001C063B">
      <w:r>
        <w:t>- oxid uhličitý (CO2)</w:t>
      </w:r>
    </w:p>
    <w:p w14:paraId="73ED836E" w14:textId="2BE265C7" w:rsidR="001C063B" w:rsidRDefault="006D2D9B" w:rsidP="001C063B">
      <w:r>
        <w:t>P</w:t>
      </w:r>
      <w:r w:rsidR="001C063B">
        <w:t>omocí protipožárních opatření</w:t>
      </w:r>
      <w:r>
        <w:t xml:space="preserve"> zabraňte vnik hasících prostředků</w:t>
      </w:r>
      <w:r w:rsidR="001C063B">
        <w:t xml:space="preserve"> do kanalizace nebo vodních toků.</w:t>
      </w:r>
    </w:p>
    <w:p w14:paraId="79D7FD0E" w14:textId="67718D5E" w:rsidR="001C063B" w:rsidRPr="00797274" w:rsidRDefault="001C063B" w:rsidP="001C063B">
      <w:pPr>
        <w:rPr>
          <w:b/>
          <w:bCs/>
        </w:rPr>
      </w:pPr>
      <w:r w:rsidRPr="00797274">
        <w:rPr>
          <w:b/>
          <w:bCs/>
        </w:rPr>
        <w:t xml:space="preserve">Nevhodné způsoby </w:t>
      </w:r>
      <w:r w:rsidR="006D2D9B" w:rsidRPr="00797274">
        <w:rPr>
          <w:b/>
          <w:bCs/>
        </w:rPr>
        <w:t>hašení</w:t>
      </w:r>
    </w:p>
    <w:p w14:paraId="6E140A14" w14:textId="77777777" w:rsidR="001C063B" w:rsidRDefault="001C063B" w:rsidP="001C063B">
      <w:r>
        <w:t>V případě požáru nepoužívejte:</w:t>
      </w:r>
    </w:p>
    <w:p w14:paraId="11D3952F" w14:textId="77777777" w:rsidR="001C063B" w:rsidRDefault="001C063B" w:rsidP="001C063B">
      <w:r>
        <w:t>- vodní paprsek</w:t>
      </w:r>
    </w:p>
    <w:p w14:paraId="7D0EDF8C" w14:textId="77777777" w:rsidR="001C063B" w:rsidRPr="00797274" w:rsidRDefault="001C063B" w:rsidP="001C063B">
      <w:pPr>
        <w:rPr>
          <w:b/>
          <w:bCs/>
        </w:rPr>
      </w:pPr>
      <w:r w:rsidRPr="00797274">
        <w:rPr>
          <w:b/>
          <w:bCs/>
        </w:rPr>
        <w:t>5.2. Zvláštní nebezpečnost vyplývající z látky nebo směsi</w:t>
      </w:r>
    </w:p>
    <w:p w14:paraId="3EA2F5E5" w14:textId="77777777" w:rsidR="001C063B" w:rsidRDefault="001C063B" w:rsidP="001C063B">
      <w:r>
        <w:t>Oheň často produkuje hustý černý kouř. Vystavení produktům rozkladu může být zdraví nebezpečné.</w:t>
      </w:r>
    </w:p>
    <w:p w14:paraId="0CC02BBC" w14:textId="77777777" w:rsidR="001C063B" w:rsidRDefault="001C063B" w:rsidP="001C063B">
      <w:r>
        <w:t>Nevdechujte kouř.</w:t>
      </w:r>
    </w:p>
    <w:p w14:paraId="435A8118" w14:textId="77777777" w:rsidR="001C063B" w:rsidRDefault="001C063B" w:rsidP="001C063B">
      <w:r>
        <w:t>V případě požáru se mohou vytvořit následující:</w:t>
      </w:r>
    </w:p>
    <w:p w14:paraId="02175F99" w14:textId="77777777" w:rsidR="001C063B" w:rsidRDefault="001C063B" w:rsidP="001C063B">
      <w:r>
        <w:t>- oxid uhelnatý (CO)</w:t>
      </w:r>
    </w:p>
    <w:p w14:paraId="55BB16F2" w14:textId="77777777" w:rsidR="001C063B" w:rsidRDefault="001C063B" w:rsidP="001C063B">
      <w:r>
        <w:t>- oxid uhličitý (CO2)</w:t>
      </w:r>
    </w:p>
    <w:p w14:paraId="226BB109" w14:textId="77777777" w:rsidR="00F47E3E" w:rsidRDefault="001C063B" w:rsidP="001C063B">
      <w:r>
        <w:t>V ohni nebo při zahřátí dojde ke zvýšení tlaku a nádoba může prasknout. Prasklé aerosolové nádoby</w:t>
      </w:r>
    </w:p>
    <w:p w14:paraId="506F70BB" w14:textId="059D4401" w:rsidR="00F47E3E" w:rsidRDefault="001C063B" w:rsidP="001C063B">
      <w:r>
        <w:t>mohou být vymrštěny z</w:t>
      </w:r>
      <w:r w:rsidR="00F47E3E">
        <w:t> </w:t>
      </w:r>
      <w:r>
        <w:t>ohně</w:t>
      </w:r>
      <w:r w:rsidR="00F47E3E">
        <w:t xml:space="preserve"> </w:t>
      </w:r>
      <w:r>
        <w:t>vyso</w:t>
      </w:r>
      <w:r w:rsidR="00F47E3E">
        <w:t>kou</w:t>
      </w:r>
      <w:r>
        <w:t xml:space="preserve"> rychlost</w:t>
      </w:r>
      <w:r w:rsidR="00F47E3E">
        <w:t>í</w:t>
      </w:r>
      <w:r>
        <w:t>. Ihned izolujte prostor vykázáním všech osob z</w:t>
      </w:r>
      <w:r w:rsidR="00F47E3E">
        <w:t> </w:t>
      </w:r>
      <w:r>
        <w:t>okolí</w:t>
      </w:r>
    </w:p>
    <w:p w14:paraId="62576096" w14:textId="0FAB8727" w:rsidR="00F47E3E" w:rsidRDefault="001C063B" w:rsidP="001C063B">
      <w:r>
        <w:t>nehody, pokud došlo k požáru. Nepodni</w:t>
      </w:r>
      <w:r w:rsidR="00F47E3E">
        <w:t>kejte</w:t>
      </w:r>
      <w:r>
        <w:t xml:space="preserve"> žádné kroky</w:t>
      </w:r>
      <w:r w:rsidR="00F47E3E">
        <w:t xml:space="preserve"> </w:t>
      </w:r>
      <w:r>
        <w:t>zahrnující jakékoli osobní riziko nebo bez</w:t>
      </w:r>
    </w:p>
    <w:p w14:paraId="65A54CB4" w14:textId="00DE8E70" w:rsidR="001C063B" w:rsidRDefault="001C063B" w:rsidP="001C063B">
      <w:r>
        <w:lastRenderedPageBreak/>
        <w:t>řádného tréninku.</w:t>
      </w:r>
    </w:p>
    <w:p w14:paraId="117C8ACE" w14:textId="77777777" w:rsidR="001C063B" w:rsidRDefault="001C063B" w:rsidP="001C063B">
      <w:r>
        <w:t>Přemístěte nádoby z oblasti požáru, pokud to lze provést bez rizika. Používejte vodní sprej, aby se nádoby vystavené ohni chladily.</w:t>
      </w:r>
    </w:p>
    <w:p w14:paraId="71E5CC83" w14:textId="77777777" w:rsidR="001C063B" w:rsidRPr="00797274" w:rsidRDefault="001C063B" w:rsidP="001C063B">
      <w:pPr>
        <w:rPr>
          <w:b/>
          <w:bCs/>
        </w:rPr>
      </w:pPr>
      <w:r w:rsidRPr="00797274">
        <w:rPr>
          <w:b/>
          <w:bCs/>
        </w:rPr>
        <w:t>5.3. Rada pro hasiče</w:t>
      </w:r>
    </w:p>
    <w:p w14:paraId="17E3A8F7" w14:textId="00925C64" w:rsidR="001C063B" w:rsidRDefault="001C063B" w:rsidP="001C063B">
      <w:r>
        <w:t xml:space="preserve">Hasiči </w:t>
      </w:r>
      <w:r w:rsidR="00F47E3E">
        <w:t>by měli být</w:t>
      </w:r>
      <w:r>
        <w:t xml:space="preserve"> vybaveni autonomními izolačními dýchacími přístroji.</w:t>
      </w:r>
    </w:p>
    <w:p w14:paraId="0BC45288" w14:textId="2ADBF17E" w:rsidR="001C063B" w:rsidRDefault="001C063B" w:rsidP="001C063B">
      <w:r>
        <w:t>Pokud je to možné, zastavte proud produktu. Stříkejte z chráněné polohy, dokud nádoby nevychladnou. Pokud je to možné, vyneste aerosoly ven. Držet</w:t>
      </w:r>
      <w:r w:rsidR="00F47E3E">
        <w:t xml:space="preserve"> dál od </w:t>
      </w:r>
      <w:r>
        <w:t>veřejnost</w:t>
      </w:r>
      <w:r w:rsidR="00F47E3E">
        <w:t>i</w:t>
      </w:r>
      <w:r>
        <w:t>.</w:t>
      </w:r>
    </w:p>
    <w:p w14:paraId="059EDA17" w14:textId="52CC3907" w:rsidR="001C063B" w:rsidRPr="00797274" w:rsidRDefault="001C063B" w:rsidP="00797274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797274">
        <w:rPr>
          <w:b/>
          <w:bCs/>
          <w:sz w:val="24"/>
          <w:szCs w:val="24"/>
        </w:rPr>
        <w:t>ODDÍL 6: OPATŘENÍ V PŘÍPADĚ NÁHODNÉHO ÚNIKU</w:t>
      </w:r>
    </w:p>
    <w:p w14:paraId="3A215E0D" w14:textId="77777777" w:rsidR="001C063B" w:rsidRPr="00797274" w:rsidRDefault="001C063B" w:rsidP="001C063B">
      <w:pPr>
        <w:rPr>
          <w:b/>
          <w:bCs/>
        </w:rPr>
      </w:pPr>
      <w:r w:rsidRPr="00797274">
        <w:rPr>
          <w:b/>
          <w:bCs/>
        </w:rPr>
        <w:t>6.1. Opatření na ochranu osob, ochranné prostředky a nouzové postupy</w:t>
      </w:r>
    </w:p>
    <w:p w14:paraId="2D21ED51" w14:textId="77777777" w:rsidR="001C063B" w:rsidRDefault="001C063B" w:rsidP="001C063B">
      <w:r>
        <w:t>Přečtěte si bezpečnostní opatření uvedená v bodech 7 a 8.</w:t>
      </w:r>
    </w:p>
    <w:p w14:paraId="099A190A" w14:textId="77777777" w:rsidR="001C063B" w:rsidRDefault="001C063B" w:rsidP="001C063B">
      <w:r>
        <w:t>Pro pracovníky, kteří neposkytují první pomoc</w:t>
      </w:r>
    </w:p>
    <w:p w14:paraId="77BF5B96" w14:textId="77777777" w:rsidR="001C063B" w:rsidRDefault="001C063B" w:rsidP="001C063B">
      <w:r>
        <w:t>Kvůli organickým rozpouštědlům obsaženým ve směsi odstraňte zdroje vznícení a větrejte prostor.</w:t>
      </w:r>
    </w:p>
    <w:p w14:paraId="03298A39" w14:textId="77777777" w:rsidR="001C063B" w:rsidRDefault="001C063B" w:rsidP="001C063B">
      <w:r>
        <w:t>Zabraňte jakémukoli kontaktu s kůží a očima.</w:t>
      </w:r>
    </w:p>
    <w:p w14:paraId="6BA86294" w14:textId="77777777" w:rsidR="001C063B" w:rsidRDefault="001C063B" w:rsidP="001C063B">
      <w:r>
        <w:t>Pro pracovníka první pomoci</w:t>
      </w:r>
    </w:p>
    <w:p w14:paraId="35DAB89C" w14:textId="77777777" w:rsidR="001C063B" w:rsidRDefault="001C063B" w:rsidP="001C063B">
      <w:r>
        <w:t>Pracovníci první pomoci budou vybaveni vhodnými osobními ochrannými prostředky (viz část 8).</w:t>
      </w:r>
    </w:p>
    <w:p w14:paraId="22E9185B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6.2. Opatření na ochranu životního prostředí</w:t>
      </w:r>
    </w:p>
    <w:p w14:paraId="6358332C" w14:textId="77777777" w:rsidR="001C063B" w:rsidRDefault="001C063B" w:rsidP="001C063B">
      <w:r>
        <w:t>Zachyťte a kontrolujte úniky nebo rozlití pomocí nehořlavých absorpčních materiálů, jako je písek, zemina, vermikulit, křemelina v sudech</w:t>
      </w:r>
    </w:p>
    <w:p w14:paraId="49B01033" w14:textId="77777777" w:rsidR="001C063B" w:rsidRDefault="001C063B" w:rsidP="001C063B">
      <w:r>
        <w:t>pro likvidaci odpadu.</w:t>
      </w:r>
    </w:p>
    <w:p w14:paraId="026A5FFB" w14:textId="291D8F58" w:rsidR="001C063B" w:rsidRDefault="001C063B" w:rsidP="001C063B">
      <w:r>
        <w:t>Zabraňte vniknutí jakéhokoli</w:t>
      </w:r>
      <w:r w:rsidR="00FB2664">
        <w:t xml:space="preserve"> hasícího</w:t>
      </w:r>
      <w:r>
        <w:t xml:space="preserve"> materiálu do kanalizace nebo vodních toků.</w:t>
      </w:r>
    </w:p>
    <w:p w14:paraId="45F0BF6E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6.3. Metody a materiál pro omezení úniku a pro čištění</w:t>
      </w:r>
    </w:p>
    <w:p w14:paraId="3FECAEFD" w14:textId="77777777" w:rsidR="001C063B" w:rsidRDefault="001C063B" w:rsidP="001C063B">
      <w:r>
        <w:t>Čistěte nejlépe saponátem, nepoužívejte rozpouštědla.</w:t>
      </w:r>
    </w:p>
    <w:p w14:paraId="60640A38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6.4. Odkaz na další sekce</w:t>
      </w:r>
    </w:p>
    <w:p w14:paraId="78E8E7F9" w14:textId="77777777" w:rsidR="001C063B" w:rsidRDefault="001C063B" w:rsidP="001C063B">
      <w:r>
        <w:t>Nejsou k dispozici žádné údaje.</w:t>
      </w:r>
    </w:p>
    <w:p w14:paraId="1A182F4C" w14:textId="7FB49B9A" w:rsidR="001C063B" w:rsidRPr="00797274" w:rsidRDefault="001C063B" w:rsidP="00797274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797274">
        <w:rPr>
          <w:b/>
          <w:bCs/>
          <w:sz w:val="24"/>
          <w:szCs w:val="24"/>
        </w:rPr>
        <w:t>ODDÍL 7: MANIPULACE A SKLADOVÁNÍ</w:t>
      </w:r>
    </w:p>
    <w:p w14:paraId="2CDB498E" w14:textId="77777777" w:rsidR="001C063B" w:rsidRDefault="001C063B" w:rsidP="001C063B">
      <w:r>
        <w:t>Požadavky týkající se skladovacích prostor platí pro všechna zařízení, kde se se směsí manipuluje.</w:t>
      </w:r>
    </w:p>
    <w:p w14:paraId="73A1A958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7.1. Opatření pro bezpečnou manipulaci</w:t>
      </w:r>
    </w:p>
    <w:p w14:paraId="1BEA903A" w14:textId="77777777" w:rsidR="001C063B" w:rsidRDefault="001C063B" w:rsidP="001C063B">
      <w:r>
        <w:t>Po manipulaci si vždy umyjte ruce.</w:t>
      </w:r>
    </w:p>
    <w:p w14:paraId="10ABD345" w14:textId="77777777" w:rsidR="001C063B" w:rsidRDefault="001C063B" w:rsidP="001C063B">
      <w:r>
        <w:t>Před opětovným použitím odstraňte a vyperte kontaminovaný oděv.</w:t>
      </w:r>
    </w:p>
    <w:p w14:paraId="2AD4BB82" w14:textId="77777777" w:rsidR="001C063B" w:rsidRDefault="001C063B" w:rsidP="001C063B">
      <w:r>
        <w:t>Zajistěte dostatečné větrání, zejména v uzavřených prostorách.</w:t>
      </w:r>
    </w:p>
    <w:p w14:paraId="3E2A41F8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Požární prevence:</w:t>
      </w:r>
    </w:p>
    <w:p w14:paraId="76319577" w14:textId="77777777" w:rsidR="001C063B" w:rsidRDefault="001C063B" w:rsidP="001C063B">
      <w:r>
        <w:t>Manipulujte v dobře větraných prostorách.</w:t>
      </w:r>
    </w:p>
    <w:p w14:paraId="673FF648" w14:textId="77777777" w:rsidR="001C063B" w:rsidRDefault="001C063B" w:rsidP="001C063B">
      <w:r>
        <w:t>Páry jsou těžší než vzduch. Mohou se šířit po zemi a vytvářet směsi, které jsou se vzduchem výbušné.</w:t>
      </w:r>
    </w:p>
    <w:p w14:paraId="4B44091D" w14:textId="3EA90D9D" w:rsidR="001C063B" w:rsidRDefault="001C063B" w:rsidP="001C063B">
      <w:r>
        <w:t>Zabraňte vzniku hořlavých nebo výbušných koncentrací ve vzduchu a vyvarujte se koncentracím par vyšším, než je</w:t>
      </w:r>
      <w:r w:rsidR="004A2A31">
        <w:t xml:space="preserve"> limit</w:t>
      </w:r>
      <w:r>
        <w:t xml:space="preserve"> expozice na pracovišti.</w:t>
      </w:r>
    </w:p>
    <w:p w14:paraId="0C1E8D42" w14:textId="77777777" w:rsidR="001C063B" w:rsidRDefault="001C063B" w:rsidP="001C063B">
      <w:r>
        <w:t>Nestříkejte do otevřeného ohně nebo na žhavý materiál.</w:t>
      </w:r>
    </w:p>
    <w:p w14:paraId="0B1DC9CA" w14:textId="77777777" w:rsidR="001C063B" w:rsidRDefault="001C063B" w:rsidP="001C063B">
      <w:r>
        <w:t>Nepropichujte ani nespalujte, a to ani po použití.</w:t>
      </w:r>
    </w:p>
    <w:p w14:paraId="10D2EF53" w14:textId="77777777" w:rsidR="001C063B" w:rsidRDefault="001C063B" w:rsidP="001C063B">
      <w:r>
        <w:t>Směs používejte v prostorách bez otevřeného ohně nebo jiných zdrojů vznícení a zajistěte vhodnou ochranu elektrického zařízení.</w:t>
      </w:r>
    </w:p>
    <w:p w14:paraId="01127752" w14:textId="50BE1695" w:rsidR="001C063B" w:rsidRDefault="001C063B" w:rsidP="001C063B">
      <w:r>
        <w:lastRenderedPageBreak/>
        <w:t>Uchovávejte obaly těsně uzavřené a mimo dosah zdrojů tepla, jisker</w:t>
      </w:r>
      <w:r w:rsidR="004A2A31">
        <w:t xml:space="preserve"> </w:t>
      </w:r>
      <w:r>
        <w:t>a otevřený</w:t>
      </w:r>
      <w:r w:rsidR="004A2A31">
        <w:t>ch</w:t>
      </w:r>
      <w:r>
        <w:t xml:space="preserve"> plamen</w:t>
      </w:r>
      <w:r w:rsidR="004A2A31">
        <w:t>ů</w:t>
      </w:r>
      <w:r>
        <w:t>.</w:t>
      </w:r>
    </w:p>
    <w:p w14:paraId="3C78411B" w14:textId="77777777" w:rsidR="001C063B" w:rsidRDefault="001C063B" w:rsidP="001C063B">
      <w:r>
        <w:t>Nepoužívejte nástroje, které mohou vytvářet jiskry. Nekuřte.</w:t>
      </w:r>
    </w:p>
    <w:p w14:paraId="6C668B1D" w14:textId="77777777" w:rsidR="001C063B" w:rsidRDefault="001C063B" w:rsidP="001C063B">
      <w:r>
        <w:t>Zabraňte přístupu neoprávněným osobám.</w:t>
      </w:r>
    </w:p>
    <w:p w14:paraId="34F3C8D4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Doporučené vybavení a postupy:</w:t>
      </w:r>
    </w:p>
    <w:p w14:paraId="076C3912" w14:textId="77777777" w:rsidR="001C063B" w:rsidRDefault="001C063B" w:rsidP="001C063B">
      <w:r>
        <w:t>Pro osobní ochranu viz část 8.</w:t>
      </w:r>
    </w:p>
    <w:p w14:paraId="5DD62906" w14:textId="77777777" w:rsidR="001C063B" w:rsidRDefault="001C063B" w:rsidP="001C063B">
      <w:r>
        <w:t>Dodržujte opatření uvedená na štítku a také předpisy průmyslové bezpečnosti.</w:t>
      </w:r>
    </w:p>
    <w:p w14:paraId="7BF0C1F0" w14:textId="77777777" w:rsidR="001C063B" w:rsidRDefault="001C063B" w:rsidP="001C063B">
      <w:r>
        <w:t>Nevdechujte aerosoly.</w:t>
      </w:r>
    </w:p>
    <w:p w14:paraId="5E4D1091" w14:textId="77777777" w:rsidR="001C063B" w:rsidRDefault="001C063B" w:rsidP="001C063B">
      <w:r>
        <w:t>Zabraňte kontaktu této směsi s očima.</w:t>
      </w:r>
    </w:p>
    <w:p w14:paraId="4D817898" w14:textId="77777777" w:rsidR="001C063B" w:rsidRDefault="001C063B" w:rsidP="001C063B">
      <w:r>
        <w:t>Balení, která byla otevřena, musí být znovu pečlivě uzavřena a uložena ve svislé poloze.</w:t>
      </w:r>
    </w:p>
    <w:p w14:paraId="7AFC4AF6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Zakázané zařízení a postupy:</w:t>
      </w:r>
    </w:p>
    <w:p w14:paraId="3BD4C736" w14:textId="77777777" w:rsidR="001C063B" w:rsidRDefault="001C063B" w:rsidP="001C063B">
      <w:r>
        <w:t>Zákaz kouření, jídla a pití v prostorách, kde se směs používá.</w:t>
      </w:r>
    </w:p>
    <w:p w14:paraId="6CEB4898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7.2. Podmínky pro bezpečné skladování, včetně jakýchkoliv nekompatibilit</w:t>
      </w:r>
    </w:p>
    <w:p w14:paraId="194CD13A" w14:textId="77777777" w:rsidR="001C063B" w:rsidRDefault="001C063B" w:rsidP="001C063B">
      <w:r>
        <w:t>Nejsou k dispozici žádné údaje.</w:t>
      </w:r>
    </w:p>
    <w:p w14:paraId="33036807" w14:textId="7B8FD063" w:rsidR="001C063B" w:rsidRPr="00840362" w:rsidRDefault="00840362" w:rsidP="001C063B">
      <w:pPr>
        <w:rPr>
          <w:b/>
          <w:bCs/>
        </w:rPr>
      </w:pPr>
      <w:r w:rsidRPr="00840362">
        <w:rPr>
          <w:b/>
          <w:bCs/>
        </w:rPr>
        <w:t>Skladování</w:t>
      </w:r>
    </w:p>
    <w:p w14:paraId="24BA92BC" w14:textId="77777777" w:rsidR="001C063B" w:rsidRDefault="001C063B" w:rsidP="001C063B">
      <w:r>
        <w:t>Uchovávejte mimo dosah dětí.</w:t>
      </w:r>
    </w:p>
    <w:p w14:paraId="249C06FF" w14:textId="5990503B" w:rsidR="001C063B" w:rsidRDefault="001C063B" w:rsidP="001C063B">
      <w:r>
        <w:t xml:space="preserve">Uchovávejte mimo dosah všech zdrojů </w:t>
      </w:r>
      <w:r w:rsidR="004A2A31">
        <w:t>tepla, n</w:t>
      </w:r>
      <w:r>
        <w:t>ekuřte.</w:t>
      </w:r>
    </w:p>
    <w:p w14:paraId="10C5302B" w14:textId="77777777" w:rsidR="001C063B" w:rsidRDefault="001C063B" w:rsidP="001C063B">
      <w:r>
        <w:t>Uchovávejte v dostatečné vzdálenosti od všech zdrojů vznícení, tepla a přímého slunečního záření.</w:t>
      </w:r>
    </w:p>
    <w:p w14:paraId="584FAB8C" w14:textId="7F34BCD1" w:rsidR="001C063B" w:rsidRDefault="001C063B" w:rsidP="001C063B">
      <w:r>
        <w:t xml:space="preserve">Podlaha musí být nepropustná a musí tvořit záchytnou vanu, aby se kapalina v případě náhodného rozlití nemohla rozšířit za </w:t>
      </w:r>
      <w:r w:rsidR="00FB2664">
        <w:t>vyhrazenou plochu</w:t>
      </w:r>
      <w:r>
        <w:t>.</w:t>
      </w:r>
    </w:p>
    <w:p w14:paraId="0374ED69" w14:textId="77777777" w:rsidR="001C063B" w:rsidRDefault="001C063B" w:rsidP="001C063B">
      <w:r>
        <w:t>Nádoba pod tlakem: chraňte před slunečním zářením a nevystavujte teplotám nad 50°C.</w:t>
      </w:r>
    </w:p>
    <w:p w14:paraId="37C47690" w14:textId="77777777" w:rsidR="001C063B" w:rsidRDefault="001C063B" w:rsidP="001C063B">
      <w:r>
        <w:t>Skladování na suchém, nemrznoucím a dobře větraném místě.</w:t>
      </w:r>
    </w:p>
    <w:p w14:paraId="07054C9B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Obal</w:t>
      </w:r>
    </w:p>
    <w:p w14:paraId="71588510" w14:textId="77777777" w:rsidR="001C063B" w:rsidRDefault="001C063B" w:rsidP="001C063B">
      <w:r>
        <w:t>Vždy uchovávejte v obalech vyrobených ze stejného materiálu jako originál.</w:t>
      </w:r>
    </w:p>
    <w:p w14:paraId="6BF59DD6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7.3. Specifické konečné použití</w:t>
      </w:r>
    </w:p>
    <w:p w14:paraId="48B511A7" w14:textId="77777777" w:rsidR="001C063B" w:rsidRDefault="001C063B" w:rsidP="001C063B">
      <w:r>
        <w:t>Nejsou k dispozici žádné údaje.</w:t>
      </w:r>
    </w:p>
    <w:p w14:paraId="657317B2" w14:textId="253C8F12" w:rsidR="001C063B" w:rsidRPr="00797274" w:rsidRDefault="001C063B" w:rsidP="00797274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797274">
        <w:rPr>
          <w:b/>
          <w:bCs/>
          <w:sz w:val="24"/>
          <w:szCs w:val="24"/>
        </w:rPr>
        <w:t>ODDÍL 8: OMEZOVÁNÍ EXPOZICE / OSOBNÍ OCHRANNÉ PROSTŘEDKY</w:t>
      </w:r>
    </w:p>
    <w:p w14:paraId="0B60F450" w14:textId="77777777" w:rsidR="001C063B" w:rsidRPr="00797274" w:rsidRDefault="001C063B" w:rsidP="001C063B">
      <w:pPr>
        <w:rPr>
          <w:b/>
          <w:bCs/>
        </w:rPr>
      </w:pPr>
      <w:r w:rsidRPr="00797274">
        <w:rPr>
          <w:b/>
          <w:bCs/>
        </w:rPr>
        <w:t>8.1. Kontrolní parametry</w:t>
      </w:r>
    </w:p>
    <w:p w14:paraId="21896314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Limity expozice na pracovišti:</w:t>
      </w:r>
    </w:p>
    <w:p w14:paraId="5D8195D3" w14:textId="4655139C" w:rsidR="00FB2664" w:rsidRDefault="001C063B" w:rsidP="001C063B">
      <w:r>
        <w:t>- Velká Británie / WEL (limity expozice na pracovišti, EH40/2005, 2011):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FB2664" w14:paraId="321F9131" w14:textId="77777777" w:rsidTr="00FB2664">
        <w:tc>
          <w:tcPr>
            <w:tcW w:w="1510" w:type="dxa"/>
          </w:tcPr>
          <w:p w14:paraId="65326F6E" w14:textId="1961B717" w:rsidR="00FB2664" w:rsidRDefault="00FB2664" w:rsidP="001C063B">
            <w:r>
              <w:t>CAS</w:t>
            </w:r>
          </w:p>
        </w:tc>
        <w:tc>
          <w:tcPr>
            <w:tcW w:w="1510" w:type="dxa"/>
          </w:tcPr>
          <w:p w14:paraId="5AE9CBB7" w14:textId="0CF24BDD" w:rsidR="00FB2664" w:rsidRDefault="00FB2664" w:rsidP="001C063B">
            <w:r>
              <w:t>TWA</w:t>
            </w:r>
          </w:p>
        </w:tc>
        <w:tc>
          <w:tcPr>
            <w:tcW w:w="1510" w:type="dxa"/>
          </w:tcPr>
          <w:p w14:paraId="563915E1" w14:textId="1A7EC904" w:rsidR="00FB2664" w:rsidRDefault="00FB2664" w:rsidP="001C063B">
            <w:r>
              <w:t>STEL</w:t>
            </w:r>
          </w:p>
        </w:tc>
        <w:tc>
          <w:tcPr>
            <w:tcW w:w="1510" w:type="dxa"/>
          </w:tcPr>
          <w:p w14:paraId="67092FE1" w14:textId="4D9D36B7" w:rsidR="00FB2664" w:rsidRDefault="00FB2664" w:rsidP="001C063B">
            <w:r>
              <w:t>strop</w:t>
            </w:r>
          </w:p>
        </w:tc>
        <w:tc>
          <w:tcPr>
            <w:tcW w:w="1511" w:type="dxa"/>
          </w:tcPr>
          <w:p w14:paraId="667EAE17" w14:textId="58E98A5D" w:rsidR="00FB2664" w:rsidRDefault="0005722B" w:rsidP="001C063B">
            <w:r>
              <w:t>definice</w:t>
            </w:r>
          </w:p>
        </w:tc>
        <w:tc>
          <w:tcPr>
            <w:tcW w:w="1511" w:type="dxa"/>
          </w:tcPr>
          <w:p w14:paraId="24E9A304" w14:textId="25C53B40" w:rsidR="00FB2664" w:rsidRDefault="0005722B" w:rsidP="001C063B">
            <w:r>
              <w:t>Kritéria</w:t>
            </w:r>
          </w:p>
        </w:tc>
      </w:tr>
      <w:tr w:rsidR="00FB2664" w14:paraId="0354063A" w14:textId="77777777" w:rsidTr="00FB2664">
        <w:trPr>
          <w:trHeight w:val="554"/>
        </w:trPr>
        <w:tc>
          <w:tcPr>
            <w:tcW w:w="1510" w:type="dxa"/>
          </w:tcPr>
          <w:p w14:paraId="0011DC3F" w14:textId="4485D33D" w:rsidR="00FB2664" w:rsidRDefault="0005722B" w:rsidP="001C063B">
            <w:r w:rsidRPr="0005722B">
              <w:t>106-97-8</w:t>
            </w:r>
          </w:p>
        </w:tc>
        <w:tc>
          <w:tcPr>
            <w:tcW w:w="1510" w:type="dxa"/>
          </w:tcPr>
          <w:p w14:paraId="77C69975" w14:textId="77777777" w:rsidR="0005722B" w:rsidRDefault="0005722B" w:rsidP="0005722B">
            <w:r>
              <w:t xml:space="preserve">600 </w:t>
            </w:r>
            <w:proofErr w:type="spellStart"/>
            <w:r>
              <w:t>ppm</w:t>
            </w:r>
            <w:proofErr w:type="spellEnd"/>
          </w:p>
          <w:p w14:paraId="483B0F63" w14:textId="18FA0F8C" w:rsidR="00FB2664" w:rsidRDefault="0005722B" w:rsidP="0005722B">
            <w:r>
              <w:t>1450 mg/m3</w:t>
            </w:r>
          </w:p>
        </w:tc>
        <w:tc>
          <w:tcPr>
            <w:tcW w:w="1510" w:type="dxa"/>
          </w:tcPr>
          <w:p w14:paraId="72CACF19" w14:textId="77777777" w:rsidR="0005722B" w:rsidRDefault="0005722B" w:rsidP="0005722B">
            <w:r>
              <w:t xml:space="preserve">750 </w:t>
            </w:r>
            <w:proofErr w:type="spellStart"/>
            <w:r>
              <w:t>ppm</w:t>
            </w:r>
            <w:proofErr w:type="spellEnd"/>
          </w:p>
          <w:p w14:paraId="1CCA3324" w14:textId="6977E6E5" w:rsidR="00FB2664" w:rsidRDefault="0005722B" w:rsidP="0005722B">
            <w:r>
              <w:t>1810 mg/m3</w:t>
            </w:r>
          </w:p>
        </w:tc>
        <w:tc>
          <w:tcPr>
            <w:tcW w:w="1510" w:type="dxa"/>
          </w:tcPr>
          <w:p w14:paraId="1418BBF4" w14:textId="0E03643B" w:rsidR="00FB2664" w:rsidRDefault="0005722B" w:rsidP="0005722B">
            <w:pPr>
              <w:jc w:val="center"/>
            </w:pPr>
            <w:r>
              <w:t>-</w:t>
            </w:r>
          </w:p>
        </w:tc>
        <w:tc>
          <w:tcPr>
            <w:tcW w:w="1511" w:type="dxa"/>
          </w:tcPr>
          <w:p w14:paraId="13EF4B3F" w14:textId="00C46378" w:rsidR="00FB2664" w:rsidRDefault="0005722B" w:rsidP="001C063B">
            <w:r w:rsidRPr="0005722B">
              <w:t>karcinogenní</w:t>
            </w:r>
          </w:p>
        </w:tc>
        <w:tc>
          <w:tcPr>
            <w:tcW w:w="1511" w:type="dxa"/>
          </w:tcPr>
          <w:p w14:paraId="5E266DED" w14:textId="3B9DE8AB" w:rsidR="00FB2664" w:rsidRDefault="0005722B" w:rsidP="0005722B">
            <w:pPr>
              <w:jc w:val="center"/>
            </w:pPr>
            <w:r>
              <w:t>-</w:t>
            </w:r>
          </w:p>
        </w:tc>
      </w:tr>
      <w:tr w:rsidR="00FB2664" w14:paraId="346791B0" w14:textId="77777777" w:rsidTr="00FB2664">
        <w:trPr>
          <w:trHeight w:val="557"/>
        </w:trPr>
        <w:tc>
          <w:tcPr>
            <w:tcW w:w="1510" w:type="dxa"/>
          </w:tcPr>
          <w:p w14:paraId="497F8C7A" w14:textId="2711E436" w:rsidR="00FB2664" w:rsidRDefault="0005722B" w:rsidP="001C063B">
            <w:r w:rsidRPr="0005722B">
              <w:t>67-63-0</w:t>
            </w:r>
          </w:p>
        </w:tc>
        <w:tc>
          <w:tcPr>
            <w:tcW w:w="1510" w:type="dxa"/>
          </w:tcPr>
          <w:p w14:paraId="3AEBF268" w14:textId="77777777" w:rsidR="0005722B" w:rsidRDefault="0005722B" w:rsidP="0005722B">
            <w:r>
              <w:t xml:space="preserve">400 </w:t>
            </w:r>
            <w:proofErr w:type="spellStart"/>
            <w:r>
              <w:t>ppm</w:t>
            </w:r>
            <w:proofErr w:type="spellEnd"/>
          </w:p>
          <w:p w14:paraId="3D3D0102" w14:textId="08BF40D3" w:rsidR="00FB2664" w:rsidRDefault="0005722B" w:rsidP="0005722B">
            <w:r>
              <w:t>999 mg/m³</w:t>
            </w:r>
          </w:p>
        </w:tc>
        <w:tc>
          <w:tcPr>
            <w:tcW w:w="1510" w:type="dxa"/>
          </w:tcPr>
          <w:p w14:paraId="04136334" w14:textId="77777777" w:rsidR="0005722B" w:rsidRDefault="0005722B" w:rsidP="0005722B">
            <w:r>
              <w:t xml:space="preserve">500 </w:t>
            </w:r>
            <w:proofErr w:type="spellStart"/>
            <w:r>
              <w:t>ppm</w:t>
            </w:r>
            <w:proofErr w:type="spellEnd"/>
          </w:p>
          <w:p w14:paraId="685C8EA7" w14:textId="76D1809A" w:rsidR="00FB2664" w:rsidRDefault="0005722B" w:rsidP="0005722B">
            <w:r>
              <w:t>1250 mg/m³</w:t>
            </w:r>
          </w:p>
        </w:tc>
        <w:tc>
          <w:tcPr>
            <w:tcW w:w="1510" w:type="dxa"/>
          </w:tcPr>
          <w:p w14:paraId="41D99035" w14:textId="15FC296A" w:rsidR="00FB2664" w:rsidRDefault="0005722B" w:rsidP="0005722B">
            <w:pPr>
              <w:jc w:val="center"/>
            </w:pPr>
            <w:r>
              <w:t>-</w:t>
            </w:r>
          </w:p>
        </w:tc>
        <w:tc>
          <w:tcPr>
            <w:tcW w:w="1511" w:type="dxa"/>
          </w:tcPr>
          <w:p w14:paraId="527E1E8A" w14:textId="05CD8F98" w:rsidR="00FB2664" w:rsidRDefault="0005722B" w:rsidP="0005722B">
            <w:pPr>
              <w:jc w:val="center"/>
            </w:pPr>
            <w:r>
              <w:t>-</w:t>
            </w:r>
          </w:p>
        </w:tc>
        <w:tc>
          <w:tcPr>
            <w:tcW w:w="1511" w:type="dxa"/>
          </w:tcPr>
          <w:p w14:paraId="4B667371" w14:textId="3A0A63A8" w:rsidR="00FB2664" w:rsidRDefault="0005722B" w:rsidP="0005722B">
            <w:pPr>
              <w:jc w:val="center"/>
            </w:pPr>
            <w:r>
              <w:t>-</w:t>
            </w:r>
          </w:p>
        </w:tc>
      </w:tr>
    </w:tbl>
    <w:p w14:paraId="68D50DBF" w14:textId="77777777" w:rsidR="001C063B" w:rsidRDefault="001C063B" w:rsidP="001C063B">
      <w:r>
        <w:t xml:space="preserve">Uhlovodíky, C11-C14, n-alkany, </w:t>
      </w:r>
      <w:proofErr w:type="spellStart"/>
      <w:r>
        <w:t>isoalkany</w:t>
      </w:r>
      <w:proofErr w:type="spellEnd"/>
      <w:r>
        <w:t xml:space="preserve">, cyklické, </w:t>
      </w:r>
      <w:proofErr w:type="gramStart"/>
      <w:r>
        <w:t>&lt; 2</w:t>
      </w:r>
      <w:proofErr w:type="gramEnd"/>
      <w:r>
        <w:t xml:space="preserve"> % aromátů: RCP-TWA-mg/m³: 1200; RCP-TWA-</w:t>
      </w:r>
      <w:proofErr w:type="spellStart"/>
      <w:r>
        <w:t>ppm</w:t>
      </w:r>
      <w:proofErr w:type="spellEnd"/>
      <w:r>
        <w:t>: 165</w:t>
      </w:r>
    </w:p>
    <w:p w14:paraId="507D5751" w14:textId="77777777" w:rsidR="001C063B" w:rsidRDefault="001C063B" w:rsidP="001C063B">
      <w:r>
        <w:t xml:space="preserve">Uhlovodíky, C9-C11, n-alkany, </w:t>
      </w:r>
      <w:proofErr w:type="spellStart"/>
      <w:r>
        <w:t>isoalkany</w:t>
      </w:r>
      <w:proofErr w:type="spellEnd"/>
      <w:r>
        <w:t xml:space="preserve">, cyklické, </w:t>
      </w:r>
      <w:proofErr w:type="gramStart"/>
      <w:r>
        <w:t>&lt; 2</w:t>
      </w:r>
      <w:proofErr w:type="gramEnd"/>
      <w:r>
        <w:t xml:space="preserve"> % aromátů: RCP-TWA-mg/m³: 1200; RCP-TWA-</w:t>
      </w:r>
      <w:proofErr w:type="spellStart"/>
      <w:r>
        <w:t>ppm</w:t>
      </w:r>
      <w:proofErr w:type="spellEnd"/>
      <w:r>
        <w:t>: 197</w:t>
      </w:r>
    </w:p>
    <w:p w14:paraId="738B8CB9" w14:textId="77777777" w:rsidR="001C063B" w:rsidRDefault="001C063B" w:rsidP="001C063B">
      <w:r>
        <w:t xml:space="preserve">Destiláty (ropné), těžké </w:t>
      </w:r>
      <w:proofErr w:type="spellStart"/>
      <w:r>
        <w:t>parafinické</w:t>
      </w:r>
      <w:proofErr w:type="spellEnd"/>
      <w:r>
        <w:t xml:space="preserve"> odparafinované </w:t>
      </w:r>
      <w:proofErr w:type="gramStart"/>
      <w:r>
        <w:t>rozpouštědlem :</w:t>
      </w:r>
      <w:proofErr w:type="gramEnd"/>
      <w:r>
        <w:t xml:space="preserve"> TWA TLV (ACGIH) : 5 mg/m³ (8 h); STEL: 10 mg/m³ (15 min)</w:t>
      </w:r>
    </w:p>
    <w:p w14:paraId="0E1D9C5F" w14:textId="77777777" w:rsidR="001C063B" w:rsidRDefault="001C063B" w:rsidP="001C063B">
      <w:r>
        <w:lastRenderedPageBreak/>
        <w:t>- Irsko (</w:t>
      </w:r>
      <w:proofErr w:type="spellStart"/>
      <w:r>
        <w:t>Code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Agents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>, 2016):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05722B" w14:paraId="16764AC0" w14:textId="77777777" w:rsidTr="0005722B">
        <w:tc>
          <w:tcPr>
            <w:tcW w:w="1510" w:type="dxa"/>
          </w:tcPr>
          <w:p w14:paraId="5F671570" w14:textId="77528188" w:rsidR="0005722B" w:rsidRDefault="0005722B" w:rsidP="001C063B">
            <w:r w:rsidRPr="0005722B">
              <w:t>CAS</w:t>
            </w:r>
          </w:p>
        </w:tc>
        <w:tc>
          <w:tcPr>
            <w:tcW w:w="1510" w:type="dxa"/>
          </w:tcPr>
          <w:p w14:paraId="10AE5BCE" w14:textId="52019BD4" w:rsidR="0005722B" w:rsidRDefault="0005722B" w:rsidP="001C063B">
            <w:r w:rsidRPr="0005722B">
              <w:t>TWA</w:t>
            </w:r>
          </w:p>
        </w:tc>
        <w:tc>
          <w:tcPr>
            <w:tcW w:w="1510" w:type="dxa"/>
          </w:tcPr>
          <w:p w14:paraId="0C04B9D1" w14:textId="1969941B" w:rsidR="0005722B" w:rsidRDefault="0005722B" w:rsidP="001C063B">
            <w:r w:rsidRPr="0005722B">
              <w:t>STEL</w:t>
            </w:r>
          </w:p>
        </w:tc>
        <w:tc>
          <w:tcPr>
            <w:tcW w:w="1510" w:type="dxa"/>
          </w:tcPr>
          <w:p w14:paraId="2C594172" w14:textId="628579F9" w:rsidR="0005722B" w:rsidRDefault="0005722B" w:rsidP="001C063B">
            <w:r>
              <w:t>strop</w:t>
            </w:r>
          </w:p>
        </w:tc>
        <w:tc>
          <w:tcPr>
            <w:tcW w:w="1511" w:type="dxa"/>
          </w:tcPr>
          <w:p w14:paraId="773086EE" w14:textId="0B14A3A1" w:rsidR="0005722B" w:rsidRDefault="0005722B" w:rsidP="001C063B">
            <w:r>
              <w:t>definice</w:t>
            </w:r>
          </w:p>
        </w:tc>
        <w:tc>
          <w:tcPr>
            <w:tcW w:w="1511" w:type="dxa"/>
          </w:tcPr>
          <w:p w14:paraId="1BB55478" w14:textId="5794E7BC" w:rsidR="0005722B" w:rsidRDefault="0005722B" w:rsidP="001C063B">
            <w:r>
              <w:t>kritéria</w:t>
            </w:r>
          </w:p>
        </w:tc>
      </w:tr>
      <w:tr w:rsidR="0005722B" w14:paraId="3DBE5F95" w14:textId="77777777" w:rsidTr="0005722B">
        <w:tc>
          <w:tcPr>
            <w:tcW w:w="1510" w:type="dxa"/>
          </w:tcPr>
          <w:p w14:paraId="531E6258" w14:textId="274C6C7A" w:rsidR="0005722B" w:rsidRDefault="0005722B" w:rsidP="001C063B">
            <w:r w:rsidRPr="0005722B">
              <w:t>106-97-8</w:t>
            </w:r>
          </w:p>
        </w:tc>
        <w:tc>
          <w:tcPr>
            <w:tcW w:w="1510" w:type="dxa"/>
          </w:tcPr>
          <w:p w14:paraId="4FAFA575" w14:textId="216102EF" w:rsidR="0005722B" w:rsidRDefault="0005722B" w:rsidP="001C063B">
            <w:r w:rsidRPr="0005722B">
              <w:t>1000 ppm</w:t>
            </w:r>
          </w:p>
        </w:tc>
        <w:tc>
          <w:tcPr>
            <w:tcW w:w="1510" w:type="dxa"/>
          </w:tcPr>
          <w:p w14:paraId="206B4B07" w14:textId="77777777" w:rsidR="0005722B" w:rsidRDefault="0005722B" w:rsidP="001C063B"/>
        </w:tc>
        <w:tc>
          <w:tcPr>
            <w:tcW w:w="1510" w:type="dxa"/>
          </w:tcPr>
          <w:p w14:paraId="4F2A16FF" w14:textId="77777777" w:rsidR="0005722B" w:rsidRDefault="0005722B" w:rsidP="001C063B"/>
        </w:tc>
        <w:tc>
          <w:tcPr>
            <w:tcW w:w="1511" w:type="dxa"/>
          </w:tcPr>
          <w:p w14:paraId="1CC10B1B" w14:textId="77777777" w:rsidR="0005722B" w:rsidRDefault="0005722B" w:rsidP="001C063B"/>
        </w:tc>
        <w:tc>
          <w:tcPr>
            <w:tcW w:w="1511" w:type="dxa"/>
          </w:tcPr>
          <w:p w14:paraId="34D3D5D0" w14:textId="77777777" w:rsidR="0005722B" w:rsidRDefault="0005722B" w:rsidP="001C063B"/>
        </w:tc>
      </w:tr>
      <w:tr w:rsidR="0005722B" w14:paraId="3018C4BA" w14:textId="77777777" w:rsidTr="0005722B">
        <w:tc>
          <w:tcPr>
            <w:tcW w:w="1510" w:type="dxa"/>
          </w:tcPr>
          <w:p w14:paraId="4B65BADC" w14:textId="33BD5525" w:rsidR="0005722B" w:rsidRDefault="0005722B" w:rsidP="001C063B">
            <w:r w:rsidRPr="0005722B">
              <w:t>74-98-6</w:t>
            </w:r>
          </w:p>
        </w:tc>
        <w:tc>
          <w:tcPr>
            <w:tcW w:w="1510" w:type="dxa"/>
          </w:tcPr>
          <w:p w14:paraId="18BE5AB3" w14:textId="0D8F00DD" w:rsidR="0005722B" w:rsidRDefault="0005722B" w:rsidP="0005722B">
            <w:pPr>
              <w:ind w:left="708" w:hanging="708"/>
            </w:pPr>
            <w:r w:rsidRPr="0005722B">
              <w:t>1000 ppm</w:t>
            </w:r>
          </w:p>
        </w:tc>
        <w:tc>
          <w:tcPr>
            <w:tcW w:w="1510" w:type="dxa"/>
          </w:tcPr>
          <w:p w14:paraId="59AA3129" w14:textId="77777777" w:rsidR="0005722B" w:rsidRDefault="0005722B" w:rsidP="001C063B"/>
        </w:tc>
        <w:tc>
          <w:tcPr>
            <w:tcW w:w="1510" w:type="dxa"/>
          </w:tcPr>
          <w:p w14:paraId="712CCB35" w14:textId="77777777" w:rsidR="0005722B" w:rsidRDefault="0005722B" w:rsidP="001C063B"/>
        </w:tc>
        <w:tc>
          <w:tcPr>
            <w:tcW w:w="1511" w:type="dxa"/>
          </w:tcPr>
          <w:p w14:paraId="5E7C9DDF" w14:textId="77777777" w:rsidR="0005722B" w:rsidRDefault="0005722B" w:rsidP="001C063B"/>
        </w:tc>
        <w:tc>
          <w:tcPr>
            <w:tcW w:w="1511" w:type="dxa"/>
          </w:tcPr>
          <w:p w14:paraId="6DC16A52" w14:textId="77777777" w:rsidR="0005722B" w:rsidRDefault="0005722B" w:rsidP="001C063B"/>
        </w:tc>
      </w:tr>
      <w:tr w:rsidR="0005722B" w14:paraId="25254603" w14:textId="77777777" w:rsidTr="0005722B">
        <w:tc>
          <w:tcPr>
            <w:tcW w:w="1510" w:type="dxa"/>
          </w:tcPr>
          <w:p w14:paraId="413FCDA4" w14:textId="03A2AABC" w:rsidR="0005722B" w:rsidRDefault="0005722B" w:rsidP="0005722B">
            <w:pPr>
              <w:jc w:val="center"/>
            </w:pPr>
            <w:r w:rsidRPr="0005722B">
              <w:t>67-63-0</w:t>
            </w:r>
          </w:p>
        </w:tc>
        <w:tc>
          <w:tcPr>
            <w:tcW w:w="1510" w:type="dxa"/>
          </w:tcPr>
          <w:p w14:paraId="47C0DDA6" w14:textId="385BB5C0" w:rsidR="0005722B" w:rsidRDefault="0005722B" w:rsidP="0005722B">
            <w:pPr>
              <w:jc w:val="center"/>
            </w:pPr>
            <w:r w:rsidRPr="0005722B">
              <w:t xml:space="preserve">200 </w:t>
            </w:r>
            <w:proofErr w:type="spellStart"/>
            <w:r w:rsidRPr="0005722B">
              <w:t>ppm</w:t>
            </w:r>
            <w:proofErr w:type="spellEnd"/>
          </w:p>
        </w:tc>
        <w:tc>
          <w:tcPr>
            <w:tcW w:w="1510" w:type="dxa"/>
          </w:tcPr>
          <w:p w14:paraId="4D0417AC" w14:textId="0EEB5A8B" w:rsidR="0005722B" w:rsidRDefault="0005722B" w:rsidP="001C063B">
            <w:r w:rsidRPr="0005722B">
              <w:t xml:space="preserve">400 </w:t>
            </w:r>
            <w:proofErr w:type="spellStart"/>
            <w:r w:rsidRPr="0005722B">
              <w:t>ppm</w:t>
            </w:r>
            <w:proofErr w:type="spellEnd"/>
          </w:p>
        </w:tc>
        <w:tc>
          <w:tcPr>
            <w:tcW w:w="1510" w:type="dxa"/>
          </w:tcPr>
          <w:p w14:paraId="310D10AE" w14:textId="77777777" w:rsidR="0005722B" w:rsidRDefault="0005722B" w:rsidP="001C063B"/>
        </w:tc>
        <w:tc>
          <w:tcPr>
            <w:tcW w:w="1511" w:type="dxa"/>
          </w:tcPr>
          <w:p w14:paraId="5D45ABF7" w14:textId="77777777" w:rsidR="0005722B" w:rsidRDefault="0005722B" w:rsidP="001C063B"/>
        </w:tc>
        <w:tc>
          <w:tcPr>
            <w:tcW w:w="1511" w:type="dxa"/>
          </w:tcPr>
          <w:p w14:paraId="54E30AE1" w14:textId="77777777" w:rsidR="0005722B" w:rsidRDefault="0005722B" w:rsidP="001C063B"/>
        </w:tc>
      </w:tr>
    </w:tbl>
    <w:p w14:paraId="31E9BFC8" w14:textId="7AB4C8F8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Odvozená hladina bez účinku (DNEL) nebo odvozená minimální hladina účinku (DMEL):</w:t>
      </w:r>
    </w:p>
    <w:p w14:paraId="6F6F3651" w14:textId="77777777" w:rsidR="001C063B" w:rsidRDefault="001C063B" w:rsidP="001C063B">
      <w:r>
        <w:t xml:space="preserve">Uhlovodíky, C9-C11, N-ALKANY, ISOALKANY, CYKLY, </w:t>
      </w:r>
      <w:proofErr w:type="gramStart"/>
      <w:r>
        <w:t>&lt; 2</w:t>
      </w:r>
      <w:proofErr w:type="gramEnd"/>
      <w:r>
        <w:t xml:space="preserve"> % AROMATIKY</w:t>
      </w:r>
    </w:p>
    <w:p w14:paraId="1883B964" w14:textId="27B8768C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Konečné použití:</w:t>
      </w:r>
      <w:r>
        <w:t xml:space="preserve"> </w:t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 w:rsidRPr="00840362">
        <w:rPr>
          <w:b/>
          <w:bCs/>
        </w:rPr>
        <w:t>Pracovníci</w:t>
      </w:r>
    </w:p>
    <w:p w14:paraId="106BDD77" w14:textId="77E505D6" w:rsidR="001C063B" w:rsidRDefault="001C063B" w:rsidP="001C063B">
      <w:r>
        <w:t xml:space="preserve">Způsob expozice: </w:t>
      </w:r>
      <w:r w:rsidR="001801F5">
        <w:tab/>
      </w:r>
      <w:r w:rsidR="001801F5">
        <w:tab/>
      </w:r>
      <w:r w:rsidR="001801F5">
        <w:tab/>
      </w:r>
      <w:r w:rsidR="001801F5">
        <w:tab/>
      </w:r>
      <w:r>
        <w:t>Kontakt s pokožkou.</w:t>
      </w:r>
    </w:p>
    <w:p w14:paraId="151BD12F" w14:textId="3018C481" w:rsidR="001C063B" w:rsidRDefault="001C063B" w:rsidP="001C063B">
      <w:r>
        <w:t>Možné účinky na zdraví:</w:t>
      </w:r>
      <w:r w:rsidR="001801F5">
        <w:tab/>
      </w:r>
      <w:r w:rsidR="001801F5">
        <w:tab/>
      </w:r>
      <w:r w:rsidR="001801F5">
        <w:tab/>
      </w:r>
      <w:r>
        <w:t>Dlouhodobé systémové účinky.</w:t>
      </w:r>
    </w:p>
    <w:p w14:paraId="6734BF54" w14:textId="1F535A30" w:rsidR="001C063B" w:rsidRDefault="001C063B" w:rsidP="001C063B">
      <w:r>
        <w:t xml:space="preserve">DNEL: </w:t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>
        <w:tab/>
      </w:r>
      <w:r>
        <w:t>208 mg/kg tělesné hmotnosti/den</w:t>
      </w:r>
    </w:p>
    <w:p w14:paraId="6D9CEFC0" w14:textId="7FDCF8B8" w:rsidR="001C063B" w:rsidRDefault="001801F5" w:rsidP="001C063B">
      <w:r>
        <w:br/>
      </w:r>
      <w:r w:rsidR="001C063B">
        <w:t xml:space="preserve">Způsob expozice: </w:t>
      </w:r>
      <w:r>
        <w:tab/>
      </w:r>
      <w:r>
        <w:tab/>
      </w:r>
      <w:r>
        <w:tab/>
      </w:r>
      <w:r>
        <w:tab/>
      </w:r>
      <w:r>
        <w:tab/>
      </w:r>
      <w:r w:rsidR="001C063B">
        <w:t>Inhalace.</w:t>
      </w:r>
    </w:p>
    <w:p w14:paraId="38A68AB7" w14:textId="7E9108B6" w:rsidR="001C063B" w:rsidRDefault="001C063B" w:rsidP="001C063B">
      <w:r>
        <w:t>Možné účinky na zdraví:</w:t>
      </w:r>
      <w:r w:rsidR="001801F5">
        <w:tab/>
      </w:r>
      <w:r w:rsidR="001801F5">
        <w:tab/>
      </w:r>
      <w:r w:rsidR="001801F5">
        <w:tab/>
      </w:r>
      <w:r>
        <w:t>Dlouhodobé systémové účinky.</w:t>
      </w:r>
    </w:p>
    <w:p w14:paraId="682472F5" w14:textId="4FB12352" w:rsidR="001C063B" w:rsidRDefault="001C063B" w:rsidP="001C063B">
      <w:proofErr w:type="gramStart"/>
      <w:r>
        <w:t>DNEL :</w:t>
      </w:r>
      <w:proofErr w:type="gramEnd"/>
      <w:r>
        <w:t xml:space="preserve"> </w:t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>
        <w:tab/>
      </w:r>
      <w:r>
        <w:t>871 mg látky/m3</w:t>
      </w:r>
    </w:p>
    <w:p w14:paraId="595B1118" w14:textId="4FED95A6" w:rsidR="001C063B" w:rsidRPr="00840362" w:rsidRDefault="001801F5" w:rsidP="001C063B">
      <w:pPr>
        <w:rPr>
          <w:b/>
          <w:bCs/>
        </w:rPr>
      </w:pPr>
      <w:r>
        <w:br/>
      </w:r>
      <w:r w:rsidR="001C063B" w:rsidRPr="00840362">
        <w:rPr>
          <w:b/>
          <w:bCs/>
        </w:rPr>
        <w:t>Konečné použití:</w:t>
      </w:r>
      <w:r>
        <w:tab/>
      </w:r>
      <w:r>
        <w:tab/>
      </w:r>
      <w:r>
        <w:tab/>
      </w:r>
      <w:r>
        <w:tab/>
      </w:r>
      <w:r>
        <w:tab/>
      </w:r>
      <w:r w:rsidR="001C063B" w:rsidRPr="00840362">
        <w:rPr>
          <w:b/>
          <w:bCs/>
        </w:rPr>
        <w:t>Spotřebitelé.</w:t>
      </w:r>
    </w:p>
    <w:p w14:paraId="15ABBBBC" w14:textId="1DF7D4E7" w:rsidR="001C063B" w:rsidRDefault="001C063B" w:rsidP="001C063B">
      <w:r>
        <w:t xml:space="preserve">Způsob expozice: </w:t>
      </w:r>
      <w:r w:rsidR="001801F5">
        <w:tab/>
      </w:r>
      <w:r w:rsidR="001801F5">
        <w:tab/>
      </w:r>
      <w:r w:rsidR="001801F5">
        <w:tab/>
      </w:r>
      <w:r w:rsidR="001801F5">
        <w:tab/>
      </w:r>
      <w:r>
        <w:t>Požití.</w:t>
      </w:r>
    </w:p>
    <w:p w14:paraId="784DD1FE" w14:textId="7A4C400B" w:rsidR="001C063B" w:rsidRDefault="001C063B" w:rsidP="001C063B">
      <w:r>
        <w:t>Možné účinky na zdraví:</w:t>
      </w:r>
      <w:r w:rsidR="001801F5">
        <w:tab/>
      </w:r>
      <w:r w:rsidR="001801F5">
        <w:tab/>
      </w:r>
      <w:r w:rsidR="001801F5">
        <w:tab/>
      </w:r>
      <w:r>
        <w:t>Dlouhodobé systémové účinky.</w:t>
      </w:r>
    </w:p>
    <w:p w14:paraId="5C7DEE0A" w14:textId="370DF729" w:rsidR="001C063B" w:rsidRDefault="001C063B" w:rsidP="001C063B">
      <w:r>
        <w:t>DNEL:</w:t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>
        <w:tab/>
      </w:r>
      <w:r>
        <w:t>125 mg/kg tělesné hmotnosti/den</w:t>
      </w:r>
    </w:p>
    <w:p w14:paraId="6621DDB5" w14:textId="0017FD87" w:rsidR="001C063B" w:rsidRDefault="001801F5" w:rsidP="001C063B">
      <w:r>
        <w:br/>
      </w:r>
      <w:r w:rsidR="001C063B">
        <w:t>Způsob expozice:</w:t>
      </w:r>
      <w:r>
        <w:tab/>
      </w:r>
      <w:r>
        <w:tab/>
      </w:r>
      <w:r>
        <w:tab/>
      </w:r>
      <w:r>
        <w:tab/>
      </w:r>
      <w:r>
        <w:tab/>
      </w:r>
      <w:r w:rsidR="001C063B">
        <w:t>Kontakt s pokožkou.</w:t>
      </w:r>
    </w:p>
    <w:p w14:paraId="3C434E0F" w14:textId="30AC3548" w:rsidR="001C063B" w:rsidRDefault="001C063B" w:rsidP="001C063B">
      <w:r>
        <w:t>Možné účinky na zdraví:</w:t>
      </w:r>
      <w:r w:rsidR="001801F5">
        <w:tab/>
      </w:r>
      <w:r w:rsidR="001801F5">
        <w:tab/>
      </w:r>
      <w:r w:rsidR="001801F5">
        <w:tab/>
      </w:r>
      <w:r>
        <w:t>Dlouhodobé systémové účinky.</w:t>
      </w:r>
    </w:p>
    <w:p w14:paraId="7D165F1A" w14:textId="38B1363B" w:rsidR="001C063B" w:rsidRDefault="001C063B" w:rsidP="001C063B">
      <w:r>
        <w:t xml:space="preserve">DNEL: </w:t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>
        <w:tab/>
      </w:r>
      <w:r>
        <w:t>125 mg/kg tělesné hmotnosti/den</w:t>
      </w:r>
    </w:p>
    <w:p w14:paraId="5E4B577D" w14:textId="08ADB9D8" w:rsidR="001C063B" w:rsidRDefault="001801F5" w:rsidP="001C063B">
      <w:r>
        <w:br/>
      </w:r>
      <w:r w:rsidR="001C063B">
        <w:t>Způsob expozice:</w:t>
      </w:r>
      <w:r>
        <w:tab/>
      </w:r>
      <w:r>
        <w:tab/>
      </w:r>
      <w:r>
        <w:tab/>
      </w:r>
      <w:r>
        <w:tab/>
      </w:r>
      <w:r>
        <w:tab/>
      </w:r>
      <w:r w:rsidR="001C063B">
        <w:t>Inhalace.</w:t>
      </w:r>
    </w:p>
    <w:p w14:paraId="0B6837BF" w14:textId="1B4B5720" w:rsidR="001C063B" w:rsidRDefault="001C063B" w:rsidP="001C063B">
      <w:r>
        <w:t xml:space="preserve">Možné účinky na zdraví: </w:t>
      </w:r>
      <w:r w:rsidR="001801F5">
        <w:tab/>
      </w:r>
      <w:r w:rsidR="001801F5">
        <w:tab/>
      </w:r>
      <w:r w:rsidR="001801F5">
        <w:tab/>
      </w:r>
      <w:r>
        <w:t>Dlouhodobé systémové účinky.</w:t>
      </w:r>
    </w:p>
    <w:p w14:paraId="382F4BFD" w14:textId="36C1406C" w:rsidR="001C063B" w:rsidRDefault="001C063B" w:rsidP="001C063B">
      <w:r>
        <w:t xml:space="preserve">DNEL: </w:t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>
        <w:tab/>
      </w:r>
      <w:r>
        <w:t>185 mg látky/m3</w:t>
      </w:r>
    </w:p>
    <w:p w14:paraId="09830C32" w14:textId="2ED13BBD" w:rsidR="001C063B" w:rsidRDefault="001801F5" w:rsidP="001C063B">
      <w:r>
        <w:br/>
      </w:r>
      <w:r w:rsidR="001C063B">
        <w:t>PROPAN-2-OL (CAS: 67-63-0)</w:t>
      </w:r>
    </w:p>
    <w:p w14:paraId="03778121" w14:textId="46FA974E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Konečné použití:</w:t>
      </w:r>
      <w:r>
        <w:t xml:space="preserve"> </w:t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 w:rsidRPr="00840362">
        <w:rPr>
          <w:b/>
          <w:bCs/>
        </w:rPr>
        <w:t>Pracovníci</w:t>
      </w:r>
    </w:p>
    <w:p w14:paraId="1AA193DA" w14:textId="720E7C24" w:rsidR="001C063B" w:rsidRDefault="001C063B" w:rsidP="001C063B">
      <w:r>
        <w:t>Způsob expozice:</w:t>
      </w:r>
      <w:r w:rsidR="001801F5">
        <w:tab/>
      </w:r>
      <w:r w:rsidR="001801F5">
        <w:tab/>
      </w:r>
      <w:r w:rsidR="001801F5">
        <w:tab/>
      </w:r>
      <w:r w:rsidR="001801F5">
        <w:tab/>
      </w:r>
      <w:r>
        <w:t>Kontakt s pokožkou.</w:t>
      </w:r>
    </w:p>
    <w:p w14:paraId="43B1C2E6" w14:textId="6A5EE11B" w:rsidR="001C063B" w:rsidRDefault="001C063B" w:rsidP="001C063B">
      <w:r>
        <w:t xml:space="preserve">Možné účinky na zdraví: </w:t>
      </w:r>
      <w:r w:rsidR="001801F5">
        <w:tab/>
      </w:r>
      <w:r w:rsidR="001801F5">
        <w:tab/>
      </w:r>
      <w:r w:rsidR="001801F5">
        <w:tab/>
      </w:r>
      <w:r>
        <w:t>Dlouhodobé systémové účinky.</w:t>
      </w:r>
    </w:p>
    <w:p w14:paraId="158ECDF2" w14:textId="6A370C90" w:rsidR="001C063B" w:rsidRDefault="001C063B" w:rsidP="001C063B">
      <w:r>
        <w:t>DNEL:</w:t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>
        <w:tab/>
      </w:r>
      <w:r>
        <w:t>888 mg/kg tělesné hmotnosti/den</w:t>
      </w:r>
    </w:p>
    <w:p w14:paraId="227F6EF8" w14:textId="653EAD16" w:rsidR="001C063B" w:rsidRDefault="001801F5" w:rsidP="001C063B">
      <w:r>
        <w:br/>
      </w:r>
      <w:r w:rsidR="001C063B">
        <w:t xml:space="preserve">Způsob expozice: </w:t>
      </w:r>
      <w:r>
        <w:tab/>
      </w:r>
      <w:r>
        <w:tab/>
      </w:r>
      <w:r>
        <w:tab/>
      </w:r>
      <w:r>
        <w:tab/>
      </w:r>
      <w:r>
        <w:tab/>
      </w:r>
      <w:r w:rsidR="001C063B">
        <w:t>Inhalace.</w:t>
      </w:r>
    </w:p>
    <w:p w14:paraId="0DD0E076" w14:textId="1D14D5D7" w:rsidR="001C063B" w:rsidRDefault="001C063B" w:rsidP="001C063B">
      <w:r>
        <w:t xml:space="preserve">Možné účinky na zdraví: </w:t>
      </w:r>
      <w:r w:rsidR="001801F5">
        <w:tab/>
      </w:r>
      <w:r w:rsidR="001801F5">
        <w:tab/>
      </w:r>
      <w:r w:rsidR="001801F5">
        <w:tab/>
      </w:r>
      <w:r>
        <w:t>Dlouhodobé systémové účinky.</w:t>
      </w:r>
    </w:p>
    <w:p w14:paraId="213FC378" w14:textId="314C374F" w:rsidR="001C063B" w:rsidRDefault="001C063B" w:rsidP="001C063B">
      <w:proofErr w:type="gramStart"/>
      <w:r>
        <w:t>DNEL :</w:t>
      </w:r>
      <w:proofErr w:type="gramEnd"/>
      <w:r>
        <w:t xml:space="preserve"> </w:t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>
        <w:tab/>
      </w:r>
      <w:r>
        <w:t>500 mg látky/m3</w:t>
      </w:r>
    </w:p>
    <w:p w14:paraId="263A99B4" w14:textId="0699F54B" w:rsidR="001C063B" w:rsidRDefault="001801F5" w:rsidP="001C063B">
      <w:r>
        <w:br/>
      </w:r>
      <w:r w:rsidR="001C063B" w:rsidRPr="00840362">
        <w:rPr>
          <w:b/>
          <w:bCs/>
        </w:rPr>
        <w:t>Konečné použití:</w:t>
      </w:r>
      <w:r>
        <w:tab/>
      </w:r>
      <w:r>
        <w:tab/>
      </w:r>
      <w:r>
        <w:tab/>
      </w:r>
      <w:r>
        <w:tab/>
      </w:r>
      <w:r>
        <w:tab/>
      </w:r>
      <w:r w:rsidR="001C063B" w:rsidRPr="00840362">
        <w:rPr>
          <w:b/>
          <w:bCs/>
        </w:rPr>
        <w:t>Spotřebitelé.</w:t>
      </w:r>
    </w:p>
    <w:p w14:paraId="31275054" w14:textId="266CDF7F" w:rsidR="001C063B" w:rsidRDefault="001C063B" w:rsidP="001C063B">
      <w:r>
        <w:t xml:space="preserve">Způsob expozice: </w:t>
      </w:r>
      <w:r w:rsidR="001801F5">
        <w:tab/>
      </w:r>
      <w:r w:rsidR="001801F5">
        <w:tab/>
      </w:r>
      <w:r w:rsidR="001801F5">
        <w:tab/>
      </w:r>
      <w:r w:rsidR="001801F5">
        <w:tab/>
      </w:r>
      <w:r>
        <w:t>Požití.</w:t>
      </w:r>
    </w:p>
    <w:p w14:paraId="4C417A5C" w14:textId="118F4449" w:rsidR="001C063B" w:rsidRDefault="001C063B" w:rsidP="001C063B">
      <w:r>
        <w:lastRenderedPageBreak/>
        <w:t xml:space="preserve">Možné účinky na zdraví: </w:t>
      </w:r>
      <w:r w:rsidR="001801F5">
        <w:tab/>
      </w:r>
      <w:r w:rsidR="001801F5">
        <w:tab/>
      </w:r>
      <w:r w:rsidR="001801F5">
        <w:tab/>
      </w:r>
      <w:r>
        <w:t>Dlouhodobé systémové účinky.</w:t>
      </w:r>
    </w:p>
    <w:p w14:paraId="06FFFF15" w14:textId="0AB1FDEA" w:rsidR="001C063B" w:rsidRDefault="001C063B" w:rsidP="001C063B">
      <w:r>
        <w:t xml:space="preserve">DNEL: </w:t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>
        <w:tab/>
      </w:r>
      <w:r>
        <w:t>26 mg/kg tělesné hmotnosti/den</w:t>
      </w:r>
    </w:p>
    <w:p w14:paraId="25E96C12" w14:textId="42DDF627" w:rsidR="001C063B" w:rsidRDefault="001801F5" w:rsidP="001C063B">
      <w:r>
        <w:br/>
      </w:r>
      <w:r w:rsidR="001C063B">
        <w:t xml:space="preserve">Způsob expozice: </w:t>
      </w:r>
      <w:r>
        <w:tab/>
      </w:r>
      <w:r>
        <w:tab/>
      </w:r>
      <w:r>
        <w:tab/>
      </w:r>
      <w:r>
        <w:tab/>
      </w:r>
      <w:r w:rsidR="001C063B">
        <w:t>Kontakt s pokožkou.</w:t>
      </w:r>
    </w:p>
    <w:p w14:paraId="06E3C529" w14:textId="24D392DA" w:rsidR="001C063B" w:rsidRDefault="001C063B" w:rsidP="001C063B">
      <w:r>
        <w:t>Možné účinky na zdraví:</w:t>
      </w:r>
      <w:r w:rsidR="001801F5">
        <w:tab/>
      </w:r>
      <w:r w:rsidR="001801F5">
        <w:tab/>
      </w:r>
      <w:r w:rsidR="001801F5">
        <w:tab/>
      </w:r>
      <w:r>
        <w:t>Dlouhodobé systémové účinky.</w:t>
      </w:r>
    </w:p>
    <w:p w14:paraId="6B0F6878" w14:textId="323B0DE2" w:rsidR="001C063B" w:rsidRDefault="001C063B" w:rsidP="001C063B">
      <w:r>
        <w:t>DNEL:</w:t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>
        <w:tab/>
      </w:r>
      <w:r>
        <w:t>319 mg/kg tělesné hmotnosti/den</w:t>
      </w:r>
    </w:p>
    <w:p w14:paraId="4927B4BC" w14:textId="3A0BE015" w:rsidR="001C063B" w:rsidRDefault="001801F5" w:rsidP="001C063B">
      <w:r>
        <w:br/>
      </w:r>
      <w:r w:rsidR="001C063B">
        <w:t xml:space="preserve">Způsob expozice: </w:t>
      </w:r>
      <w:r>
        <w:tab/>
      </w:r>
      <w:r>
        <w:tab/>
      </w:r>
      <w:r>
        <w:tab/>
      </w:r>
      <w:r>
        <w:tab/>
      </w:r>
      <w:r>
        <w:tab/>
      </w:r>
      <w:r w:rsidR="001C063B">
        <w:t>Inhalace.</w:t>
      </w:r>
    </w:p>
    <w:p w14:paraId="134D74EE" w14:textId="5334A36E" w:rsidR="001C063B" w:rsidRDefault="001C063B" w:rsidP="001C063B">
      <w:r>
        <w:t xml:space="preserve">Možné účinky na zdraví: </w:t>
      </w:r>
      <w:r w:rsidR="001801F5">
        <w:tab/>
      </w:r>
      <w:r w:rsidR="001801F5">
        <w:tab/>
      </w:r>
      <w:r w:rsidR="001801F5">
        <w:tab/>
      </w:r>
      <w:r>
        <w:t>Dlouhodobé systémové účinky.</w:t>
      </w:r>
    </w:p>
    <w:p w14:paraId="1D8B7FC4" w14:textId="33E96B81" w:rsidR="001C063B" w:rsidRDefault="001C063B" w:rsidP="001C063B">
      <w:proofErr w:type="gramStart"/>
      <w:r>
        <w:t>DNEL :</w:t>
      </w:r>
      <w:proofErr w:type="gramEnd"/>
      <w:r>
        <w:t xml:space="preserve"> </w:t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>
        <w:tab/>
      </w:r>
      <w:r>
        <w:t>89 mg látky/m3</w:t>
      </w:r>
    </w:p>
    <w:p w14:paraId="0BB1499D" w14:textId="1CCE0A09" w:rsidR="001C063B" w:rsidRPr="00840362" w:rsidRDefault="001801F5" w:rsidP="001C063B">
      <w:pPr>
        <w:rPr>
          <w:b/>
          <w:bCs/>
        </w:rPr>
      </w:pPr>
      <w:r>
        <w:br/>
      </w:r>
      <w:r w:rsidR="001C063B" w:rsidRPr="00840362">
        <w:rPr>
          <w:b/>
          <w:bCs/>
        </w:rPr>
        <w:t>Předpokládaná koncentrace bez účinku (PNEC):</w:t>
      </w:r>
    </w:p>
    <w:p w14:paraId="2B61C37C" w14:textId="77777777" w:rsidR="001C063B" w:rsidRDefault="001C063B" w:rsidP="001C063B">
      <w:r>
        <w:t>PROPAN-2-OL (CAS: 67-63-0)</w:t>
      </w:r>
    </w:p>
    <w:p w14:paraId="56488DEF" w14:textId="78D855E2" w:rsidR="001C063B" w:rsidRDefault="001C063B" w:rsidP="001C063B">
      <w:r>
        <w:t xml:space="preserve">Složka prostředí: </w:t>
      </w:r>
      <w:r w:rsidR="001801F5">
        <w:tab/>
      </w:r>
      <w:r w:rsidR="001801F5">
        <w:tab/>
      </w:r>
      <w:r w:rsidR="001801F5">
        <w:tab/>
      </w:r>
      <w:r w:rsidR="001801F5">
        <w:tab/>
      </w:r>
      <w:r>
        <w:t>Půda.</w:t>
      </w:r>
      <w:r w:rsidR="001801F5">
        <w:br/>
      </w:r>
      <w:r>
        <w:t xml:space="preserve">PNEC: </w:t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>
        <w:tab/>
      </w:r>
      <w:r w:rsidR="001801F5">
        <w:tab/>
      </w:r>
      <w:r>
        <w:t>28 mg/kg</w:t>
      </w:r>
    </w:p>
    <w:p w14:paraId="2A5DF518" w14:textId="36388075" w:rsidR="001E65A8" w:rsidRDefault="001E65A8" w:rsidP="001C063B">
      <w:r>
        <w:t>Porovnání s prostředí</w:t>
      </w:r>
      <w:r w:rsidR="001C063B">
        <w:t>:</w:t>
      </w:r>
      <w:r>
        <w:tab/>
      </w:r>
      <w:r>
        <w:tab/>
      </w:r>
      <w:r>
        <w:tab/>
      </w:r>
      <w:r>
        <w:tab/>
      </w:r>
      <w:r w:rsidR="001C063B">
        <w:t>Sladká voda.</w:t>
      </w:r>
      <w:r>
        <w:br/>
      </w:r>
      <w:proofErr w:type="gramStart"/>
      <w:r w:rsidR="001C063B">
        <w:t>PNEC</w:t>
      </w:r>
      <w:r>
        <w:t xml:space="preserve"> </w:t>
      </w:r>
      <w:r w:rsidR="001C063B">
        <w:t>:</w:t>
      </w:r>
      <w:proofErr w:type="gramEnd"/>
      <w:r w:rsidR="001C063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063B">
        <w:t>140,9 mg/l</w:t>
      </w:r>
    </w:p>
    <w:p w14:paraId="7939ED38" w14:textId="4CCBBF71" w:rsidR="001E65A8" w:rsidRDefault="001C063B" w:rsidP="001C063B">
      <w:r>
        <w:t xml:space="preserve">Složka životního prostředí: </w:t>
      </w:r>
      <w:r w:rsidR="001E65A8">
        <w:tab/>
      </w:r>
      <w:r w:rsidR="001E65A8">
        <w:tab/>
      </w:r>
      <w:r w:rsidR="001E65A8">
        <w:tab/>
      </w:r>
      <w:r>
        <w:t>Mořská voda.</w:t>
      </w:r>
      <w:r w:rsidR="001E65A8">
        <w:br/>
      </w:r>
      <w:proofErr w:type="gramStart"/>
      <w:r>
        <w:t>PNEC</w:t>
      </w:r>
      <w:r w:rsidR="001E65A8">
        <w:t xml:space="preserve"> </w:t>
      </w:r>
      <w:r>
        <w:t>:</w:t>
      </w:r>
      <w:proofErr w:type="gramEnd"/>
      <w:r>
        <w:t xml:space="preserve"> </w:t>
      </w:r>
      <w:r w:rsidR="001E65A8">
        <w:tab/>
      </w:r>
      <w:r w:rsidR="001E65A8">
        <w:tab/>
      </w:r>
      <w:r w:rsidR="001E65A8">
        <w:tab/>
      </w:r>
      <w:r w:rsidR="001E65A8">
        <w:tab/>
      </w:r>
      <w:r w:rsidR="001E65A8">
        <w:tab/>
      </w:r>
      <w:r w:rsidR="001E65A8">
        <w:tab/>
      </w:r>
      <w:r>
        <w:t>140,9 mg/l</w:t>
      </w:r>
    </w:p>
    <w:p w14:paraId="725DB641" w14:textId="4AD4A175" w:rsidR="001E65A8" w:rsidRDefault="001C063B" w:rsidP="001C063B">
      <w:r>
        <w:t>Složka životního prostředí:</w:t>
      </w:r>
      <w:r w:rsidR="001E65A8">
        <w:tab/>
      </w:r>
      <w:r w:rsidR="001E65A8">
        <w:tab/>
      </w:r>
      <w:r w:rsidR="001E65A8">
        <w:tab/>
      </w:r>
      <w:r>
        <w:t>Přerušovaná odpadní voda.</w:t>
      </w:r>
      <w:r w:rsidR="001E65A8">
        <w:br/>
      </w:r>
      <w:proofErr w:type="gramStart"/>
      <w:r>
        <w:t>PNEC :</w:t>
      </w:r>
      <w:proofErr w:type="gramEnd"/>
      <w:r w:rsidR="001E65A8">
        <w:tab/>
      </w:r>
      <w:r w:rsidR="001E65A8">
        <w:tab/>
      </w:r>
      <w:r w:rsidR="001E65A8">
        <w:tab/>
      </w:r>
      <w:r w:rsidR="001E65A8">
        <w:tab/>
      </w:r>
      <w:r w:rsidR="001E65A8">
        <w:tab/>
      </w:r>
      <w:r w:rsidR="001E65A8">
        <w:tab/>
      </w:r>
      <w:r>
        <w:t>140,9 mg/l</w:t>
      </w:r>
    </w:p>
    <w:p w14:paraId="0A950105" w14:textId="37D11C33" w:rsidR="001E65A8" w:rsidRDefault="001C063B" w:rsidP="001C063B">
      <w:r>
        <w:t>Složka životního prostředí:</w:t>
      </w:r>
      <w:r w:rsidR="001E65A8">
        <w:tab/>
      </w:r>
      <w:r w:rsidR="001E65A8">
        <w:tab/>
      </w:r>
      <w:r w:rsidR="001E65A8">
        <w:tab/>
      </w:r>
      <w:r>
        <w:t>Sladkovodní sediment.</w:t>
      </w:r>
      <w:r w:rsidR="001E65A8">
        <w:br/>
      </w:r>
      <w:r>
        <w:t xml:space="preserve">PNEC: </w:t>
      </w:r>
      <w:r w:rsidR="001E65A8">
        <w:tab/>
      </w:r>
      <w:r w:rsidR="001E65A8">
        <w:tab/>
      </w:r>
      <w:r w:rsidR="001E65A8">
        <w:tab/>
      </w:r>
      <w:r w:rsidR="001E65A8">
        <w:tab/>
      </w:r>
      <w:r w:rsidR="001E65A8">
        <w:tab/>
      </w:r>
      <w:r w:rsidR="001E65A8">
        <w:tab/>
      </w:r>
      <w:r>
        <w:t>552 mg/kg</w:t>
      </w:r>
    </w:p>
    <w:p w14:paraId="7DCCA651" w14:textId="2363AE1D" w:rsidR="001E65A8" w:rsidRDefault="001C063B" w:rsidP="001C063B">
      <w:r>
        <w:t xml:space="preserve">Složka životního prostředí: </w:t>
      </w:r>
      <w:r w:rsidR="001E65A8">
        <w:tab/>
      </w:r>
      <w:r w:rsidR="001E65A8">
        <w:tab/>
      </w:r>
      <w:r w:rsidR="001E65A8">
        <w:tab/>
      </w:r>
      <w:r>
        <w:t>Mořský sediment.</w:t>
      </w:r>
      <w:r w:rsidR="001E65A8">
        <w:br/>
      </w:r>
      <w:r>
        <w:t>PNEC:</w:t>
      </w:r>
      <w:r w:rsidR="001E65A8">
        <w:tab/>
      </w:r>
      <w:r w:rsidR="001E65A8">
        <w:tab/>
      </w:r>
      <w:r w:rsidR="001E65A8">
        <w:tab/>
      </w:r>
      <w:r w:rsidR="001E65A8">
        <w:tab/>
      </w:r>
      <w:r w:rsidR="001E65A8">
        <w:tab/>
      </w:r>
      <w:r w:rsidR="001E65A8">
        <w:tab/>
      </w:r>
      <w:r>
        <w:t>552 mg/kg</w:t>
      </w:r>
    </w:p>
    <w:p w14:paraId="4F307D0C" w14:textId="77777777" w:rsidR="001E65A8" w:rsidRDefault="001C063B" w:rsidP="001C063B">
      <w:r>
        <w:t xml:space="preserve">Složka životního prostředí: </w:t>
      </w:r>
      <w:r w:rsidR="001E65A8">
        <w:tab/>
      </w:r>
      <w:r w:rsidR="001E65A8">
        <w:tab/>
      </w:r>
      <w:r w:rsidR="001E65A8">
        <w:tab/>
      </w:r>
      <w:r>
        <w:t>Čistírna odpadních vod.</w:t>
      </w:r>
      <w:r w:rsidR="001E65A8">
        <w:br/>
      </w:r>
      <w:proofErr w:type="gramStart"/>
      <w:r>
        <w:t>PNEC :</w:t>
      </w:r>
      <w:proofErr w:type="gramEnd"/>
      <w:r>
        <w:t xml:space="preserve"> </w:t>
      </w:r>
      <w:r w:rsidR="001E65A8">
        <w:tab/>
      </w:r>
      <w:r w:rsidR="001E65A8">
        <w:tab/>
      </w:r>
      <w:r w:rsidR="001E65A8">
        <w:tab/>
      </w:r>
      <w:r w:rsidR="001E65A8">
        <w:tab/>
      </w:r>
      <w:r w:rsidR="001E65A8">
        <w:tab/>
      </w:r>
      <w:r w:rsidR="001E65A8">
        <w:tab/>
      </w:r>
      <w:r>
        <w:t>2251 mg/l</w:t>
      </w:r>
    </w:p>
    <w:p w14:paraId="58322B87" w14:textId="77777777" w:rsidR="001E65A8" w:rsidRDefault="001E65A8" w:rsidP="001C063B"/>
    <w:p w14:paraId="08E8BA38" w14:textId="123A0DDA" w:rsidR="001C063B" w:rsidRPr="00797274" w:rsidRDefault="001C063B" w:rsidP="001C063B">
      <w:pPr>
        <w:rPr>
          <w:b/>
          <w:bCs/>
        </w:rPr>
      </w:pPr>
      <w:r w:rsidRPr="00797274">
        <w:rPr>
          <w:b/>
          <w:bCs/>
        </w:rPr>
        <w:t>8.2. Kontroly expozice</w:t>
      </w:r>
    </w:p>
    <w:p w14:paraId="633CA625" w14:textId="35B750F7" w:rsidR="001C063B" w:rsidRPr="00840362" w:rsidRDefault="001E65A8" w:rsidP="001C063B">
      <w:pPr>
        <w:rPr>
          <w:b/>
          <w:bCs/>
        </w:rPr>
      </w:pPr>
      <w:r w:rsidRPr="00840362"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4C3F965F" wp14:editId="5D43A170">
            <wp:simplePos x="0" y="0"/>
            <wp:positionH relativeFrom="column">
              <wp:posOffset>862330</wp:posOffset>
            </wp:positionH>
            <wp:positionV relativeFrom="paragraph">
              <wp:posOffset>406400</wp:posOffset>
            </wp:positionV>
            <wp:extent cx="827405" cy="820420"/>
            <wp:effectExtent l="0" t="0" r="0" b="0"/>
            <wp:wrapTopAndBottom/>
            <wp:docPr id="369416342" name="Obrázek 1" descr="Používej ochranné brýle - samolepící piktogram - Ø 70 m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užívej ochranné brýle - samolepící piktogram - Ø 70 mm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063B" w:rsidRPr="00840362">
        <w:rPr>
          <w:b/>
          <w:bCs/>
        </w:rPr>
        <w:t>Osobní ochranná opatření, jako jsou osobní ochranné prostředky</w:t>
      </w:r>
    </w:p>
    <w:p w14:paraId="28BED54D" w14:textId="5A3B72FE" w:rsidR="001C063B" w:rsidRDefault="001E65A8" w:rsidP="001C063B">
      <w:r>
        <w:rPr>
          <w:noProof/>
        </w:rPr>
        <w:drawing>
          <wp:anchor distT="0" distB="0" distL="114300" distR="114300" simplePos="0" relativeHeight="251663360" behindDoc="1" locked="0" layoutInCell="1" allowOverlap="1" wp14:anchorId="6894165B" wp14:editId="22EC45EF">
            <wp:simplePos x="0" y="0"/>
            <wp:positionH relativeFrom="column">
              <wp:posOffset>1776730</wp:posOffset>
            </wp:positionH>
            <wp:positionV relativeFrom="paragraph">
              <wp:posOffset>184785</wp:posOffset>
            </wp:positionV>
            <wp:extent cx="827405" cy="820420"/>
            <wp:effectExtent l="0" t="0" r="0" b="0"/>
            <wp:wrapTopAndBottom/>
            <wp:docPr id="1545699984" name="Obrázek 2" descr="Používej ochranné rukavice - samolepící piktogram - Ø 70 m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užívej ochranné rukavice - samolepící piktogram - Ø 70 mm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063B">
        <w:t>Piktogram(y) označující povinnost nosit osobní ochranné prostředky (OOP):</w:t>
      </w:r>
      <w:r>
        <w:br/>
      </w:r>
      <w:r w:rsidRPr="001E65A8">
        <w:t xml:space="preserve"> </w:t>
      </w:r>
    </w:p>
    <w:p w14:paraId="3C09A81D" w14:textId="77777777" w:rsidR="001C063B" w:rsidRDefault="001C063B" w:rsidP="001C063B">
      <w:r>
        <w:t>Používejte osobní ochranné prostředky, které jsou čisté a řádně udržované.</w:t>
      </w:r>
    </w:p>
    <w:p w14:paraId="598342C4" w14:textId="77777777" w:rsidR="001C063B" w:rsidRDefault="001C063B" w:rsidP="001C063B">
      <w:r>
        <w:t>Osobní ochranné prostředky skladujte na čistém místě, mimo pracovní prostor.</w:t>
      </w:r>
    </w:p>
    <w:p w14:paraId="2C649601" w14:textId="17BF59FF" w:rsidR="001C063B" w:rsidRDefault="001C063B" w:rsidP="001C063B">
      <w:r>
        <w:t>Během používání nikdy nejezte, nepijte a nekuřte. Před opětovným použitím odstraňte a vyperte kontaminovaný oděv. Zajistěte dostatečné větrání,</w:t>
      </w:r>
      <w:r w:rsidR="001E65A8">
        <w:t xml:space="preserve"> </w:t>
      </w:r>
      <w:r>
        <w:t xml:space="preserve">zejména ve stísněných </w:t>
      </w:r>
      <w:r w:rsidR="001E65A8">
        <w:t>prostorech</w:t>
      </w:r>
      <w:r>
        <w:t>.</w:t>
      </w:r>
    </w:p>
    <w:p w14:paraId="6F53594A" w14:textId="3605CCEC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- Ochrana očí / obličeje</w:t>
      </w:r>
    </w:p>
    <w:p w14:paraId="28244ACC" w14:textId="5712E3D4" w:rsidR="001C063B" w:rsidRDefault="001C063B" w:rsidP="001C063B">
      <w:r w:rsidRPr="001C063B">
        <w:t>Vyhněte se kontaktu s</w:t>
      </w:r>
      <w:r>
        <w:t> očima.</w:t>
      </w:r>
    </w:p>
    <w:p w14:paraId="282C5AB8" w14:textId="77777777" w:rsidR="001C063B" w:rsidRDefault="001C063B" w:rsidP="001C063B">
      <w:r>
        <w:lastRenderedPageBreak/>
        <w:t>Používejte ochranné brýle určené k ochraně před postříkáním kapalinou</w:t>
      </w:r>
    </w:p>
    <w:p w14:paraId="48A103B6" w14:textId="77777777" w:rsidR="001C063B" w:rsidRDefault="001C063B" w:rsidP="001C063B">
      <w:r>
        <w:t>Před manipulací si nasaďte ochranné brýle s ochrannými bočnicemi v souladu s normou EN166.</w:t>
      </w:r>
    </w:p>
    <w:p w14:paraId="64182D70" w14:textId="77777777" w:rsidR="001C063B" w:rsidRDefault="001C063B" w:rsidP="001C063B">
      <w:r>
        <w:t>V případě vysokého nebezpečí chraňte obličej obličejovým štítem.</w:t>
      </w:r>
    </w:p>
    <w:p w14:paraId="0E94171A" w14:textId="77777777" w:rsidR="001C063B" w:rsidRDefault="001C063B" w:rsidP="001C063B">
      <w:r>
        <w:t>Dioptrické brýle nejsou považovány za ochranu.</w:t>
      </w:r>
    </w:p>
    <w:p w14:paraId="62470C1F" w14:textId="77777777" w:rsidR="001C063B" w:rsidRDefault="001C063B" w:rsidP="001C063B">
      <w:r>
        <w:t>Osoby nosící kontaktní čočky by měly nosit dioptrické brýle při práci, kde mohou být vystaveny dráždivým výparům.</w:t>
      </w:r>
    </w:p>
    <w:p w14:paraId="5AA8ECA2" w14:textId="77777777" w:rsidR="001C063B" w:rsidRDefault="001C063B" w:rsidP="001C063B">
      <w:r>
        <w:t>V zařízeních, kde se s výrobkem neustále manipuluje, zajistěte stanice pro výplach očí.</w:t>
      </w:r>
    </w:p>
    <w:p w14:paraId="1D8AE7DB" w14:textId="77777777" w:rsidR="001C063B" w:rsidRDefault="001C063B" w:rsidP="001C063B">
      <w:r>
        <w:t>Nestříkejte ve směru očí.</w:t>
      </w:r>
    </w:p>
    <w:p w14:paraId="74ED90B3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- Ochrana rukou</w:t>
      </w:r>
    </w:p>
    <w:p w14:paraId="58D5228E" w14:textId="77777777" w:rsidR="001C063B" w:rsidRDefault="001C063B" w:rsidP="001C063B">
      <w:r>
        <w:t>Používejte vhodné ochranné rukavice, které jsou odolné vůči chemickým činidlům v souladu s normou EN ISO 374-1.</w:t>
      </w:r>
    </w:p>
    <w:p w14:paraId="039B816C" w14:textId="77777777" w:rsidR="001C063B" w:rsidRDefault="001C063B" w:rsidP="001C063B">
      <w:r>
        <w:t>Rukavice musí být vybrány podle aplikace a doby používání na pracovišti.</w:t>
      </w:r>
    </w:p>
    <w:p w14:paraId="7FC0CBEB" w14:textId="77777777" w:rsidR="001C063B" w:rsidRDefault="001C063B" w:rsidP="001C063B">
      <w:r>
        <w:t>Ochranné rukavice je třeba vybrat podle jejich vhodnosti pro dané pracovní místo: případně jiné chemické produkty</w:t>
      </w:r>
    </w:p>
    <w:p w14:paraId="225C05B6" w14:textId="77777777" w:rsidR="001C063B" w:rsidRDefault="001C063B" w:rsidP="001C063B">
      <w:r>
        <w:t>manipulace, nutná fyzická ochrana (řezání, píchání, tepelná ochrana), požadovaná úroveň obratnosti.</w:t>
      </w:r>
    </w:p>
    <w:p w14:paraId="3F53DD07" w14:textId="77777777" w:rsidR="001C063B" w:rsidRDefault="001C063B" w:rsidP="001C063B">
      <w:r>
        <w:t>Doporučený typ rukavic:</w:t>
      </w:r>
    </w:p>
    <w:p w14:paraId="0F531B14" w14:textId="77777777" w:rsidR="001C063B" w:rsidRDefault="001C063B" w:rsidP="001C063B">
      <w:r>
        <w:t>- Nitrilový kaučuk (butadien-akrylonitrilový kopolymerový kaučuk (NBR))</w:t>
      </w:r>
    </w:p>
    <w:p w14:paraId="02429753" w14:textId="77777777" w:rsidR="001C063B" w:rsidRDefault="001C063B" w:rsidP="001C063B">
      <w:r>
        <w:t>- PVA (</w:t>
      </w:r>
      <w:proofErr w:type="spellStart"/>
      <w:r>
        <w:t>polyvinylalkohol</w:t>
      </w:r>
      <w:proofErr w:type="spellEnd"/>
      <w:r>
        <w:t>)</w:t>
      </w:r>
    </w:p>
    <w:p w14:paraId="4FB40273" w14:textId="77777777" w:rsidR="001C063B" w:rsidRDefault="001C063B" w:rsidP="001C063B">
      <w:r>
        <w:t>Doporučené vlastnosti:</w:t>
      </w:r>
    </w:p>
    <w:p w14:paraId="47CED191" w14:textId="77777777" w:rsidR="001C063B" w:rsidRDefault="001C063B" w:rsidP="001C063B">
      <w:r>
        <w:t>- Nepropustné rukavice v souladu s normou EN ISO 374-2</w:t>
      </w:r>
    </w:p>
    <w:p w14:paraId="644A85B5" w14:textId="77777777" w:rsidR="001C063B" w:rsidRDefault="001C063B" w:rsidP="001C063B">
      <w:r>
        <w:t>Není nutné při efektivním použití. Po kontaktu s pokožkou si umyjte ruce.</w:t>
      </w:r>
    </w:p>
    <w:p w14:paraId="19F86F63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- Ochrana těla</w:t>
      </w:r>
    </w:p>
    <w:p w14:paraId="6AD5DB64" w14:textId="77777777" w:rsidR="001C063B" w:rsidRDefault="001C063B" w:rsidP="001C063B">
      <w:r>
        <w:t>Vhodný typ ochranného oděvu:</w:t>
      </w:r>
    </w:p>
    <w:p w14:paraId="294E6E89" w14:textId="77777777" w:rsidR="001C063B" w:rsidRDefault="001C063B" w:rsidP="001C063B">
      <w:r>
        <w:t xml:space="preserve">V případě silného rozstřiku noste </w:t>
      </w:r>
      <w:proofErr w:type="spellStart"/>
      <w:r>
        <w:t>kapalinotěsný</w:t>
      </w:r>
      <w:proofErr w:type="spellEnd"/>
      <w:r>
        <w:t xml:space="preserve"> ochranný oděv proti chemickým rizikům (typ 3) v souladu s EN14605, abyste zabránili</w:t>
      </w:r>
    </w:p>
    <w:p w14:paraId="40F34421" w14:textId="77777777" w:rsidR="001C063B" w:rsidRDefault="001C063B" w:rsidP="001C063B">
      <w:r>
        <w:t>kožní kontakt.</w:t>
      </w:r>
    </w:p>
    <w:p w14:paraId="4F896EF8" w14:textId="77777777" w:rsidR="001C063B" w:rsidRDefault="001C063B" w:rsidP="001C063B">
      <w:r>
        <w:t>V případě nebezpečí postříkání noste ochranný oděv proti chemickým rizikům (typ 6) v souladu s normou EN13034, abyste zabránili pokožce</w:t>
      </w:r>
    </w:p>
    <w:p w14:paraId="6672F6C9" w14:textId="77777777" w:rsidR="001C063B" w:rsidRDefault="001C063B" w:rsidP="001C063B">
      <w:r>
        <w:t>Kontakt.</w:t>
      </w:r>
    </w:p>
    <w:p w14:paraId="63725CED" w14:textId="77777777" w:rsidR="001C063B" w:rsidRDefault="001C063B" w:rsidP="001C063B">
      <w:r>
        <w:t>Pracovní oděv, který nosí personál, se musí pravidelně prát.</w:t>
      </w:r>
    </w:p>
    <w:p w14:paraId="3563DD1F" w14:textId="77777777" w:rsidR="001C063B" w:rsidRDefault="001C063B" w:rsidP="001C063B">
      <w:r>
        <w:t>Po kontaktu s přípravkem je nutné umýt všechny znečištěné části těla.</w:t>
      </w:r>
    </w:p>
    <w:p w14:paraId="5326ACC0" w14:textId="77777777" w:rsidR="001C063B" w:rsidRDefault="001C063B" w:rsidP="001C063B">
      <w:r>
        <w:t>Není nutné při efektivním použití. Kůži, která byla v kontaktu s přípravkem, omyjte vodou a mýdlem.</w:t>
      </w:r>
    </w:p>
    <w:p w14:paraId="0DBE2E53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- Ochrana dýchacích cest</w:t>
      </w:r>
    </w:p>
    <w:p w14:paraId="5403E132" w14:textId="77777777" w:rsidR="001C063B" w:rsidRDefault="001C063B" w:rsidP="001C063B">
      <w:r>
        <w:t>Typ masky FFP:</w:t>
      </w:r>
    </w:p>
    <w:p w14:paraId="33E31A19" w14:textId="77777777" w:rsidR="001C063B" w:rsidRDefault="001C063B" w:rsidP="001C063B">
      <w:r>
        <w:t>Používejte jednorázový aerosolový filtr s polomaskou v souladu s normou EN149.</w:t>
      </w:r>
    </w:p>
    <w:p w14:paraId="6CDAE8A4" w14:textId="77777777" w:rsidR="001C063B" w:rsidRDefault="001C063B" w:rsidP="001C063B">
      <w:r>
        <w:t>Kategorie:</w:t>
      </w:r>
    </w:p>
    <w:p w14:paraId="251BCFB8" w14:textId="77777777" w:rsidR="001C063B" w:rsidRDefault="001C063B" w:rsidP="001C063B">
      <w:r>
        <w:t>- FFP1</w:t>
      </w:r>
    </w:p>
    <w:p w14:paraId="36FC8E4D" w14:textId="77777777" w:rsidR="001C063B" w:rsidRDefault="001C063B" w:rsidP="001C063B">
      <w:r>
        <w:t>Protiplynový a parní filtr(y) (kombinované filtry) v souladu s normou EN14387:</w:t>
      </w:r>
    </w:p>
    <w:p w14:paraId="11EBEC41" w14:textId="77777777" w:rsidR="001C063B" w:rsidRDefault="001C063B" w:rsidP="001C063B">
      <w:r>
        <w:t>- A1 (hnědá)</w:t>
      </w:r>
    </w:p>
    <w:p w14:paraId="22D329A5" w14:textId="77777777" w:rsidR="001C063B" w:rsidRDefault="001C063B" w:rsidP="001C063B">
      <w:r>
        <w:t>Filtr částic podle normy EN143:</w:t>
      </w:r>
    </w:p>
    <w:p w14:paraId="19F162FB" w14:textId="77777777" w:rsidR="001C063B" w:rsidRDefault="001C063B" w:rsidP="001C063B">
      <w:r>
        <w:lastRenderedPageBreak/>
        <w:t>- P1 (bílá)</w:t>
      </w:r>
    </w:p>
    <w:p w14:paraId="5C6EE7F6" w14:textId="77777777" w:rsidR="001C063B" w:rsidRDefault="001C063B" w:rsidP="001C063B">
      <w:r>
        <w:t>Nevdechujte sprej. Používejte pouze v dobře větraných prostorách.</w:t>
      </w:r>
    </w:p>
    <w:p w14:paraId="25C5ABB9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Omezování expozice související s ochranou životního prostředí</w:t>
      </w:r>
    </w:p>
    <w:p w14:paraId="2B59AC81" w14:textId="77777777" w:rsidR="001C063B" w:rsidRDefault="001C063B" w:rsidP="001C063B">
      <w:r>
        <w:t>Pro zajištění dodržení požadavků na životní prostředí je třeba kontrolovat emise z ventilačních a výrobních zařízení</w:t>
      </w:r>
    </w:p>
    <w:p w14:paraId="3949C0DB" w14:textId="1B218F40" w:rsidR="00DD56F8" w:rsidRDefault="001C063B" w:rsidP="00DD56F8">
      <w:r>
        <w:t xml:space="preserve">legislativa ochrany. </w:t>
      </w:r>
      <w:r w:rsidR="00DD56F8">
        <w:t xml:space="preserve">V některých případech bude nutné omezit filtry nebo technické úpravy procesního </w:t>
      </w:r>
      <w:proofErr w:type="gramStart"/>
      <w:r w:rsidR="00DD56F8">
        <w:t>zařízení</w:t>
      </w:r>
      <w:proofErr w:type="gramEnd"/>
      <w:r w:rsidR="00DD56F8">
        <w:t xml:space="preserve"> aby splňovaly přijatelnou úroveň emisí.</w:t>
      </w:r>
    </w:p>
    <w:p w14:paraId="1DDBE6D5" w14:textId="77777777" w:rsidR="001C063B" w:rsidRPr="00797274" w:rsidRDefault="001C063B" w:rsidP="00797274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797274">
        <w:rPr>
          <w:b/>
          <w:bCs/>
          <w:sz w:val="24"/>
          <w:szCs w:val="24"/>
        </w:rPr>
        <w:t xml:space="preserve">ODDÍL </w:t>
      </w:r>
      <w:proofErr w:type="gramStart"/>
      <w:r w:rsidRPr="00797274">
        <w:rPr>
          <w:b/>
          <w:bCs/>
          <w:sz w:val="24"/>
          <w:szCs w:val="24"/>
        </w:rPr>
        <w:t>9 :</w:t>
      </w:r>
      <w:proofErr w:type="gramEnd"/>
      <w:r w:rsidRPr="00797274">
        <w:rPr>
          <w:b/>
          <w:bCs/>
          <w:sz w:val="24"/>
          <w:szCs w:val="24"/>
        </w:rPr>
        <w:t xml:space="preserve"> FYZIKÁLNÍ A CHEMICKÉ VLASTNOSTI</w:t>
      </w:r>
    </w:p>
    <w:p w14:paraId="18333D31" w14:textId="77777777" w:rsidR="001C063B" w:rsidRPr="00797274" w:rsidRDefault="001C063B" w:rsidP="001C063B">
      <w:pPr>
        <w:rPr>
          <w:b/>
          <w:bCs/>
        </w:rPr>
      </w:pPr>
      <w:r w:rsidRPr="00797274">
        <w:rPr>
          <w:b/>
          <w:bCs/>
        </w:rPr>
        <w:t>9.1. Informace o základních fyzikálních a chemických vlastnostech</w:t>
      </w:r>
    </w:p>
    <w:p w14:paraId="00BF430B" w14:textId="0934D733" w:rsidR="001C063B" w:rsidRDefault="001C063B" w:rsidP="001C063B">
      <w:r>
        <w:t>Obecn</w:t>
      </w:r>
      <w:r w:rsidR="00DD56F8">
        <w:t>é</w:t>
      </w:r>
      <w:r>
        <w:t xml:space="preserve"> </w:t>
      </w:r>
      <w:proofErr w:type="gramStart"/>
      <w:r>
        <w:t>informace :</w:t>
      </w:r>
      <w:proofErr w:type="gramEnd"/>
    </w:p>
    <w:p w14:paraId="447B9FFD" w14:textId="52E4F8BA" w:rsidR="001C063B" w:rsidRDefault="001C063B" w:rsidP="001C063B">
      <w:r>
        <w:t xml:space="preserve">Fyzikální </w:t>
      </w:r>
      <w:proofErr w:type="gramStart"/>
      <w:r>
        <w:t>stav :</w:t>
      </w:r>
      <w:proofErr w:type="gramEnd"/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>
        <w:t>Kapalná kapalina.</w:t>
      </w:r>
    </w:p>
    <w:p w14:paraId="55B58015" w14:textId="17228F64" w:rsidR="001C063B" w:rsidRDefault="00DD56F8" w:rsidP="001C06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063B">
        <w:t>Sprej.</w:t>
      </w:r>
    </w:p>
    <w:p w14:paraId="2EFF7C66" w14:textId="5ACA3FDC" w:rsidR="001C063B" w:rsidRDefault="001C063B" w:rsidP="001C063B">
      <w:r>
        <w:t xml:space="preserve">Barva: </w:t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>
        <w:t>hnědá, čirá</w:t>
      </w:r>
    </w:p>
    <w:p w14:paraId="1A541592" w14:textId="63AA5CEC" w:rsidR="001C063B" w:rsidRDefault="001C063B" w:rsidP="001C063B">
      <w:proofErr w:type="gramStart"/>
      <w:r>
        <w:t>Zápach :</w:t>
      </w:r>
      <w:proofErr w:type="gramEnd"/>
      <w:r>
        <w:t xml:space="preserve"> </w:t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>
        <w:t>Specifický</w:t>
      </w:r>
    </w:p>
    <w:p w14:paraId="50ACB6FC" w14:textId="77777777" w:rsidR="00DD56F8" w:rsidRDefault="00DD56F8" w:rsidP="001C063B"/>
    <w:p w14:paraId="26CC4494" w14:textId="19BBB21D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Důležité informace o zdraví, bezpečnosti a životním prostředí</w:t>
      </w:r>
    </w:p>
    <w:p w14:paraId="056FA0A2" w14:textId="44FE6FAF" w:rsidR="001C063B" w:rsidRDefault="001C063B" w:rsidP="001C063B">
      <w:proofErr w:type="gramStart"/>
      <w:r>
        <w:t>pH :</w:t>
      </w:r>
      <w:proofErr w:type="gramEnd"/>
      <w:r>
        <w:t xml:space="preserve"> </w:t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>
        <w:t>Není relevantní.</w:t>
      </w:r>
    </w:p>
    <w:p w14:paraId="2672298A" w14:textId="18A25026" w:rsidR="001C063B" w:rsidRDefault="001C063B" w:rsidP="001C063B">
      <w:r>
        <w:t xml:space="preserve">Interval bodu </w:t>
      </w:r>
      <w:proofErr w:type="gramStart"/>
      <w:r>
        <w:t>vzplanutí :</w:t>
      </w:r>
      <w:proofErr w:type="gramEnd"/>
      <w:r>
        <w:t xml:space="preserve"> </w:t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>
        <w:t>Není relevantní.</w:t>
      </w:r>
    </w:p>
    <w:p w14:paraId="04B05FF0" w14:textId="25E98C0F" w:rsidR="001C063B" w:rsidRDefault="001C063B" w:rsidP="001C063B">
      <w:r>
        <w:t>Tlak par (50°C</w:t>
      </w:r>
      <w:proofErr w:type="gramStart"/>
      <w:r>
        <w:t>) :</w:t>
      </w:r>
      <w:proofErr w:type="gramEnd"/>
      <w:r>
        <w:t xml:space="preserve"> </w:t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>
        <w:t>Není relevantní.</w:t>
      </w:r>
    </w:p>
    <w:p w14:paraId="7D5D34A1" w14:textId="520D892A" w:rsidR="001C063B" w:rsidRDefault="001C063B" w:rsidP="001C063B">
      <w:r>
        <w:t xml:space="preserve">Hustota: </w:t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>
        <w:t>0,670</w:t>
      </w:r>
    </w:p>
    <w:p w14:paraId="7BB8F866" w14:textId="6C5403A5" w:rsidR="001C063B" w:rsidRDefault="001C063B" w:rsidP="001C063B">
      <w:r>
        <w:t xml:space="preserve">Rozpustnost ve vodě: </w:t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>
        <w:t>Nerozpustný.</w:t>
      </w:r>
    </w:p>
    <w:p w14:paraId="021E6143" w14:textId="3E2EA6B3" w:rsidR="001C063B" w:rsidRDefault="001C063B" w:rsidP="001C063B">
      <w:r>
        <w:t xml:space="preserve">Chemické spalné </w:t>
      </w:r>
      <w:proofErr w:type="gramStart"/>
      <w:r>
        <w:t>teplo :</w:t>
      </w:r>
      <w:proofErr w:type="gramEnd"/>
      <w:r>
        <w:t xml:space="preserve"> </w:t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>
        <w:t>Neuvedeno.</w:t>
      </w:r>
    </w:p>
    <w:p w14:paraId="6285F2B9" w14:textId="1CFA3333" w:rsidR="001C063B" w:rsidRDefault="001C063B" w:rsidP="001C063B">
      <w:r>
        <w:t xml:space="preserve">Doba </w:t>
      </w:r>
      <w:proofErr w:type="gramStart"/>
      <w:r w:rsidR="00FA6A83">
        <w:t>podpalu</w:t>
      </w:r>
      <w:r>
        <w:t xml:space="preserve"> :</w:t>
      </w:r>
      <w:proofErr w:type="gramEnd"/>
      <w:r>
        <w:t xml:space="preserve"> </w:t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>
        <w:t>Neuvedeno.</w:t>
      </w:r>
    </w:p>
    <w:p w14:paraId="47BD8391" w14:textId="1EBDE357" w:rsidR="001C063B" w:rsidRDefault="001C063B" w:rsidP="001C063B">
      <w:r>
        <w:t xml:space="preserve">Hustota </w:t>
      </w:r>
      <w:proofErr w:type="gramStart"/>
      <w:r>
        <w:t>vznícení :</w:t>
      </w:r>
      <w:proofErr w:type="gramEnd"/>
      <w:r>
        <w:t xml:space="preserve"> </w:t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>
        <w:t>Neuvedena.</w:t>
      </w:r>
    </w:p>
    <w:p w14:paraId="4C6D32C8" w14:textId="2857A4D1" w:rsidR="001C063B" w:rsidRDefault="00DD56F8" w:rsidP="001C063B">
      <w:r>
        <w:t xml:space="preserve">Šířka </w:t>
      </w:r>
      <w:proofErr w:type="gramStart"/>
      <w:r>
        <w:t>plamene</w:t>
      </w:r>
      <w:r w:rsidR="001C063B">
        <w:t xml:space="preserve"> :</w:t>
      </w:r>
      <w:proofErr w:type="gramEnd"/>
      <w:r w:rsidR="001C063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063B">
        <w:t>Neuvedena.</w:t>
      </w:r>
    </w:p>
    <w:p w14:paraId="14420C15" w14:textId="7A788982" w:rsidR="001C063B" w:rsidRDefault="001C063B" w:rsidP="001C063B">
      <w:r>
        <w:t xml:space="preserve">Výška </w:t>
      </w:r>
      <w:proofErr w:type="gramStart"/>
      <w:r>
        <w:t>plamene :</w:t>
      </w:r>
      <w:proofErr w:type="gramEnd"/>
      <w:r>
        <w:t xml:space="preserve"> </w:t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>
        <w:t>Neuvedena.</w:t>
      </w:r>
    </w:p>
    <w:p w14:paraId="44D64AE9" w14:textId="22D82606" w:rsidR="001C063B" w:rsidRDefault="001C063B" w:rsidP="001C063B">
      <w:r>
        <w:t xml:space="preserve">Doba </w:t>
      </w:r>
      <w:proofErr w:type="gramStart"/>
      <w:r>
        <w:t>hoření :</w:t>
      </w:r>
      <w:proofErr w:type="gramEnd"/>
      <w:r>
        <w:t xml:space="preserve"> </w:t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>
        <w:t>Neuvedeno.</w:t>
      </w:r>
    </w:p>
    <w:p w14:paraId="6C0498D8" w14:textId="3FACD164" w:rsidR="001C063B" w:rsidRDefault="001C063B" w:rsidP="001C063B">
      <w:r>
        <w:t xml:space="preserve">Bod </w:t>
      </w:r>
      <w:proofErr w:type="gramStart"/>
      <w:r>
        <w:t>vzplanutí :</w:t>
      </w:r>
      <w:proofErr w:type="gramEnd"/>
      <w:r>
        <w:t xml:space="preserve"> </w:t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>
        <w:t>Nevztahuje se</w:t>
      </w:r>
    </w:p>
    <w:p w14:paraId="07688C43" w14:textId="18C06801" w:rsidR="001C063B" w:rsidRDefault="001C063B" w:rsidP="001C063B">
      <w:proofErr w:type="gramStart"/>
      <w:r>
        <w:t>Hořlavost :</w:t>
      </w:r>
      <w:proofErr w:type="gramEnd"/>
      <w:r>
        <w:t xml:space="preserve"> </w:t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>
        <w:t>Extrémně hořlavý</w:t>
      </w:r>
    </w:p>
    <w:p w14:paraId="6D0F6DF2" w14:textId="77777777" w:rsidR="00DD56F8" w:rsidRDefault="00DD56F8" w:rsidP="001C063B"/>
    <w:p w14:paraId="50D98822" w14:textId="0C87AA0C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 xml:space="preserve">9.2. </w:t>
      </w:r>
      <w:r w:rsidR="00DD56F8" w:rsidRPr="00840362">
        <w:rPr>
          <w:b/>
          <w:bCs/>
        </w:rPr>
        <w:t>Ostatní</w:t>
      </w:r>
      <w:r w:rsidRPr="00840362">
        <w:rPr>
          <w:b/>
          <w:bCs/>
        </w:rPr>
        <w:t xml:space="preserve"> informace</w:t>
      </w:r>
    </w:p>
    <w:p w14:paraId="4448571E" w14:textId="6CDE2E91" w:rsidR="001C063B" w:rsidRDefault="001C063B" w:rsidP="001C063B">
      <w:r>
        <w:t xml:space="preserve">VOC (g/l): </w:t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>
        <w:t>566,96</w:t>
      </w:r>
    </w:p>
    <w:p w14:paraId="264300C7" w14:textId="03E38B41" w:rsidR="001C063B" w:rsidRDefault="001C063B" w:rsidP="001C063B">
      <w:r>
        <w:t>Tlak při 20 °C:</w:t>
      </w:r>
      <w:r w:rsidR="00DD56F8" w:rsidRPr="00DD56F8">
        <w:t xml:space="preserve"> </w:t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>
        <w:t>± 4,0 bar</w:t>
      </w:r>
    </w:p>
    <w:p w14:paraId="738194D4" w14:textId="36312F82" w:rsidR="001C063B" w:rsidRDefault="001C063B" w:rsidP="001C063B">
      <w:r>
        <w:t>Tlak při 50 °C:</w:t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proofErr w:type="gramStart"/>
      <w:r w:rsidR="00DD56F8">
        <w:tab/>
      </w:r>
      <w:r>
        <w:t>&lt; 10</w:t>
      </w:r>
      <w:proofErr w:type="gramEnd"/>
      <w:r>
        <w:t xml:space="preserve"> bar</w:t>
      </w:r>
    </w:p>
    <w:p w14:paraId="4D376E3E" w14:textId="4E4E750A" w:rsidR="001C063B" w:rsidRDefault="001C063B" w:rsidP="001C063B">
      <w:r>
        <w:t>Obsah vody:</w:t>
      </w:r>
      <w:r w:rsidR="00DD56F8" w:rsidRPr="00DD56F8">
        <w:t xml:space="preserve"> </w:t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 w:rsidR="00DD56F8">
        <w:tab/>
      </w:r>
      <w:r>
        <w:t xml:space="preserve"> </w:t>
      </w:r>
      <w:proofErr w:type="gramStart"/>
      <w:r>
        <w:t>&lt; 0</w:t>
      </w:r>
      <w:proofErr w:type="gramEnd"/>
      <w:r>
        <w:t>,3 % w/w</w:t>
      </w:r>
    </w:p>
    <w:p w14:paraId="27CA96DD" w14:textId="77777777" w:rsidR="00DD56F8" w:rsidRDefault="00DD56F8" w:rsidP="001C063B"/>
    <w:p w14:paraId="628D29A5" w14:textId="731FD8BC" w:rsidR="001C063B" w:rsidRPr="00797274" w:rsidRDefault="001C063B" w:rsidP="00797274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797274">
        <w:rPr>
          <w:b/>
          <w:bCs/>
          <w:sz w:val="24"/>
          <w:szCs w:val="24"/>
        </w:rPr>
        <w:t xml:space="preserve">ODDÍL </w:t>
      </w:r>
      <w:proofErr w:type="gramStart"/>
      <w:r w:rsidRPr="00797274">
        <w:rPr>
          <w:b/>
          <w:bCs/>
          <w:sz w:val="24"/>
          <w:szCs w:val="24"/>
        </w:rPr>
        <w:t>10 :</w:t>
      </w:r>
      <w:proofErr w:type="gramEnd"/>
      <w:r w:rsidR="00DD56F8" w:rsidRPr="00797274">
        <w:rPr>
          <w:b/>
          <w:bCs/>
          <w:sz w:val="24"/>
          <w:szCs w:val="24"/>
        </w:rPr>
        <w:t xml:space="preserve"> </w:t>
      </w:r>
      <w:r w:rsidRPr="00797274">
        <w:rPr>
          <w:b/>
          <w:bCs/>
          <w:sz w:val="24"/>
          <w:szCs w:val="24"/>
        </w:rPr>
        <w:t>STABILITA A REAKTIVITA</w:t>
      </w:r>
    </w:p>
    <w:p w14:paraId="5C839913" w14:textId="56CBD6DE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10.1.</w:t>
      </w:r>
      <w:r w:rsidR="00DD56F8" w:rsidRPr="00840362">
        <w:rPr>
          <w:b/>
          <w:bCs/>
        </w:rPr>
        <w:t xml:space="preserve"> </w:t>
      </w:r>
      <w:r w:rsidRPr="00840362">
        <w:rPr>
          <w:b/>
          <w:bCs/>
        </w:rPr>
        <w:t>Reaktivita</w:t>
      </w:r>
    </w:p>
    <w:p w14:paraId="3F944A97" w14:textId="77777777" w:rsidR="001C063B" w:rsidRDefault="001C063B" w:rsidP="001C063B">
      <w:r>
        <w:t>Nejsou k dispozici žádné údaje.</w:t>
      </w:r>
    </w:p>
    <w:p w14:paraId="36FE50C8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lastRenderedPageBreak/>
        <w:t>10.2. Chemická stabilita</w:t>
      </w:r>
    </w:p>
    <w:p w14:paraId="556DDEE6" w14:textId="77777777" w:rsidR="001C063B" w:rsidRDefault="001C063B" w:rsidP="001C063B">
      <w:r>
        <w:t>Tato směs je stabilní za doporučených podmínek pro manipulaci a skladování v části 7.</w:t>
      </w:r>
    </w:p>
    <w:p w14:paraId="730CFA03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10.3. Možnost nebezpečných reakcí</w:t>
      </w:r>
    </w:p>
    <w:p w14:paraId="5EA3D66C" w14:textId="7E03FF3A" w:rsidR="001C063B" w:rsidRDefault="001C063B" w:rsidP="001C063B">
      <w:r>
        <w:t>Při vystavení vysokým teplotám může směs uvolňovat nebezpečné produkty rozkladu, jako je oxid uhelnatý a oxid, výpary</w:t>
      </w:r>
      <w:r w:rsidR="00FA6A83">
        <w:t xml:space="preserve"> </w:t>
      </w:r>
      <w:r>
        <w:t>a oxid dusíku.</w:t>
      </w:r>
    </w:p>
    <w:p w14:paraId="4E65CF8A" w14:textId="77777777" w:rsidR="001C063B" w:rsidRDefault="001C063B" w:rsidP="001C063B">
      <w:r>
        <w:t>Za normálních podmínek skladování a používání nedochází k nebezpečným reakcím.</w:t>
      </w:r>
    </w:p>
    <w:p w14:paraId="32D7C6F6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10.4. Podmínky, kterým je třeba se vyhnout</w:t>
      </w:r>
    </w:p>
    <w:p w14:paraId="4F095DE2" w14:textId="4F06BA37" w:rsidR="001C063B" w:rsidRDefault="001C063B" w:rsidP="001C063B">
      <w:r>
        <w:t>Jakékoli zařízení, které pravděpodobně vytváří plamen nebo má kovový povrch při vysoké teplotě (hořáky, elektrické oblouky, pece atd.), nesmí být</w:t>
      </w:r>
      <w:r w:rsidR="00FA6A83">
        <w:t xml:space="preserve"> </w:t>
      </w:r>
      <w:r>
        <w:t>v areálu povoleno.</w:t>
      </w:r>
    </w:p>
    <w:p w14:paraId="35638AE8" w14:textId="77777777" w:rsidR="001C063B" w:rsidRDefault="001C063B" w:rsidP="001C063B">
      <w:r>
        <w:t xml:space="preserve">Vyhýbat </w:t>
      </w:r>
      <w:proofErr w:type="gramStart"/>
      <w:r>
        <w:t>se :</w:t>
      </w:r>
      <w:proofErr w:type="gramEnd"/>
    </w:p>
    <w:p w14:paraId="46D4BE06" w14:textId="77777777" w:rsidR="001C063B" w:rsidRDefault="001C063B" w:rsidP="001C063B">
      <w:r>
        <w:t>- teplo</w:t>
      </w:r>
    </w:p>
    <w:p w14:paraId="6A8ABA8D" w14:textId="77777777" w:rsidR="001C063B" w:rsidRDefault="001C063B" w:rsidP="001C063B">
      <w:r>
        <w:t>- plameny a horké povrchy</w:t>
      </w:r>
    </w:p>
    <w:p w14:paraId="6723B346" w14:textId="77777777" w:rsidR="001C063B" w:rsidRDefault="001C063B" w:rsidP="001C063B">
      <w:r>
        <w:t>- mráz</w:t>
      </w:r>
    </w:p>
    <w:p w14:paraId="5FA16E87" w14:textId="77777777" w:rsidR="001C063B" w:rsidRDefault="001C063B" w:rsidP="001C063B">
      <w:r>
        <w:t>Chraňte před slunečním zářením a nevystavujte teplotám nad 50°C. Uchovávejte mimo dosah tepla a zdrojů vznícení. Skladování v suchu,</w:t>
      </w:r>
    </w:p>
    <w:p w14:paraId="4F1A12AD" w14:textId="77777777" w:rsidR="001C063B" w:rsidRDefault="001C063B" w:rsidP="001C063B">
      <w:r>
        <w:t>nemrznoucí a dobře větrané místo.</w:t>
      </w:r>
    </w:p>
    <w:p w14:paraId="699D3A00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10.5. Neslučitelné materiály</w:t>
      </w:r>
    </w:p>
    <w:p w14:paraId="4FC7047D" w14:textId="77777777" w:rsidR="001C063B" w:rsidRDefault="001C063B" w:rsidP="001C063B">
      <w:r>
        <w:t>Nejsou známy žádné materiály, u kterých by mohlo dojít k nebezpečné reakci.</w:t>
      </w:r>
    </w:p>
    <w:p w14:paraId="21041E3B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10.6. Nebezpečné produkty rozkladu</w:t>
      </w:r>
    </w:p>
    <w:p w14:paraId="360889B6" w14:textId="77777777" w:rsidR="001C063B" w:rsidRDefault="001C063B" w:rsidP="001C063B">
      <w:r>
        <w:t>Tepelný rozklad může uvolnit/tvořit:</w:t>
      </w:r>
    </w:p>
    <w:p w14:paraId="0097E184" w14:textId="77777777" w:rsidR="001C063B" w:rsidRDefault="001C063B" w:rsidP="001C063B">
      <w:r>
        <w:t>- oxid uhelnatý (CO)</w:t>
      </w:r>
    </w:p>
    <w:p w14:paraId="45D7E904" w14:textId="0C140FC5" w:rsidR="001C063B" w:rsidRDefault="001C063B" w:rsidP="001C063B">
      <w:r>
        <w:t>- oxid uhličitý (CO2)</w:t>
      </w:r>
    </w:p>
    <w:p w14:paraId="0BF2BE2C" w14:textId="77777777" w:rsidR="001C063B" w:rsidRDefault="001C063B" w:rsidP="001C063B">
      <w:r>
        <w:t>Výrobek je stabilní. Za normálních podmínek skladování a použití by neměly vznikat nebezpečné produkty rozkladu.</w:t>
      </w:r>
    </w:p>
    <w:p w14:paraId="7A764924" w14:textId="77777777" w:rsidR="001C063B" w:rsidRPr="00797274" w:rsidRDefault="001C063B" w:rsidP="00797274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797274">
        <w:rPr>
          <w:b/>
          <w:bCs/>
          <w:sz w:val="24"/>
          <w:szCs w:val="24"/>
        </w:rPr>
        <w:t xml:space="preserve">ODDÍL </w:t>
      </w:r>
      <w:proofErr w:type="gramStart"/>
      <w:r w:rsidRPr="00797274">
        <w:rPr>
          <w:b/>
          <w:bCs/>
          <w:sz w:val="24"/>
          <w:szCs w:val="24"/>
        </w:rPr>
        <w:t>11 :</w:t>
      </w:r>
      <w:proofErr w:type="gramEnd"/>
      <w:r w:rsidRPr="00797274">
        <w:rPr>
          <w:b/>
          <w:bCs/>
          <w:sz w:val="24"/>
          <w:szCs w:val="24"/>
        </w:rPr>
        <w:t xml:space="preserve"> TOXIKOLOGICKÉ INFORMACE</w:t>
      </w:r>
    </w:p>
    <w:p w14:paraId="26E0DBE5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11.1. Informace o toxikologických účincích</w:t>
      </w:r>
    </w:p>
    <w:p w14:paraId="1B60B6BC" w14:textId="77777777" w:rsidR="001C063B" w:rsidRDefault="001C063B" w:rsidP="001C063B">
      <w:r>
        <w:t>Vystavení výparům z rozpouštědel ve směsi, které překračují stanovený limit expozice na pracovišti, může mít nepříznivé účinky na zdraví, např.</w:t>
      </w:r>
    </w:p>
    <w:p w14:paraId="684F1C44" w14:textId="77777777" w:rsidR="001C063B" w:rsidRDefault="001C063B" w:rsidP="001C063B">
      <w:r>
        <w:t>jako podráždění sliznic a dýchacích cest a nepříznivé účinky na ledviny, játra a centrální nervový systém.</w:t>
      </w:r>
    </w:p>
    <w:p w14:paraId="3DFC51F7" w14:textId="77777777" w:rsidR="001C063B" w:rsidRDefault="001C063B" w:rsidP="001C063B">
      <w:r>
        <w:t>Vyvolané příznaky budou zahrnovat bolesti hlavy, necitlivost, závratě, únavu, svalovou astenii a v extrémních případech i ztrátu vědomí.</w:t>
      </w:r>
    </w:p>
    <w:p w14:paraId="13E154D6" w14:textId="77777777" w:rsidR="001C063B" w:rsidRDefault="001C063B" w:rsidP="001C063B">
      <w:r>
        <w:t>Opakovaný nebo dlouhodobý kontakt se směsí může způsobit odstranění přirozeného mazu z pokožky, což má za následek nealergickou kontaktní dermatitidu a</w:t>
      </w:r>
    </w:p>
    <w:p w14:paraId="468062FE" w14:textId="77777777" w:rsidR="001C063B" w:rsidRDefault="001C063B" w:rsidP="001C063B">
      <w:r>
        <w:t>vstřebávání přes kůži.</w:t>
      </w:r>
    </w:p>
    <w:p w14:paraId="46628E87" w14:textId="77777777" w:rsidR="001C063B" w:rsidRDefault="001C063B" w:rsidP="001C063B">
      <w:r>
        <w:t>Může mít vratné účinky na oči, jako je podráždění očí, které je zcela reverzibilní na konci pozorování po 21 dnech.</w:t>
      </w:r>
    </w:p>
    <w:p w14:paraId="4E02AC3B" w14:textId="77777777" w:rsidR="001C063B" w:rsidRDefault="001C063B" w:rsidP="001C063B">
      <w:r>
        <w:t>Vstříknutí do očí může způsobit podráždění a vratné poškození</w:t>
      </w:r>
    </w:p>
    <w:p w14:paraId="57962F72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11.1.1. Látky</w:t>
      </w:r>
    </w:p>
    <w:p w14:paraId="37A7045A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 xml:space="preserve">Akutní </w:t>
      </w:r>
      <w:proofErr w:type="gramStart"/>
      <w:r w:rsidRPr="00840362">
        <w:rPr>
          <w:b/>
          <w:bCs/>
        </w:rPr>
        <w:t>toxicita :</w:t>
      </w:r>
      <w:proofErr w:type="gramEnd"/>
    </w:p>
    <w:p w14:paraId="57D1E3D9" w14:textId="6B06895F" w:rsidR="001C063B" w:rsidRDefault="001C063B" w:rsidP="001C063B">
      <w:r>
        <w:lastRenderedPageBreak/>
        <w:t>PROPAN (CAS: 74-98-6)</w:t>
      </w:r>
      <w:r w:rsidR="00FA6A83">
        <w:br/>
      </w:r>
      <w:r>
        <w:t>Inhalační cesta (n/a</w:t>
      </w:r>
      <w:proofErr w:type="gramStart"/>
      <w:r>
        <w:t>) :</w:t>
      </w:r>
      <w:proofErr w:type="gramEnd"/>
      <w:r>
        <w:t xml:space="preserve"> </w:t>
      </w:r>
      <w:r w:rsidR="00FA6A83">
        <w:tab/>
      </w:r>
      <w:r w:rsidR="00FA6A83">
        <w:tab/>
      </w:r>
      <w:r w:rsidR="00FA6A83">
        <w:tab/>
      </w:r>
      <w:r w:rsidR="00FA6A83">
        <w:tab/>
      </w:r>
      <w:r>
        <w:t>LC50 &gt; 10 mg/l</w:t>
      </w:r>
    </w:p>
    <w:p w14:paraId="7BCCDB18" w14:textId="378BF582" w:rsidR="001C063B" w:rsidRDefault="001C063B" w:rsidP="001C063B">
      <w:r>
        <w:t xml:space="preserve">BUTAN </w:t>
      </w:r>
      <w:proofErr w:type="gramStart"/>
      <w:r>
        <w:t>(&lt; 0</w:t>
      </w:r>
      <w:proofErr w:type="gramEnd"/>
      <w:r>
        <w:t>,1 % 1,3-BUTADIEN) (CAS: 106-97-8)</w:t>
      </w:r>
      <w:r w:rsidR="00FA6A83">
        <w:br/>
      </w:r>
      <w:r>
        <w:t xml:space="preserve">Inhalační cesta (n/a) : </w:t>
      </w:r>
      <w:r w:rsidR="00FA6A83">
        <w:tab/>
      </w:r>
      <w:r w:rsidR="00FA6A83">
        <w:tab/>
      </w:r>
      <w:r w:rsidR="00FA6A83">
        <w:tab/>
      </w:r>
      <w:r w:rsidR="00FA6A83">
        <w:tab/>
      </w:r>
      <w:r>
        <w:t>LC50 &gt; 10 mg/l</w:t>
      </w:r>
    </w:p>
    <w:p w14:paraId="44CBDA40" w14:textId="77777777" w:rsidR="00FD3890" w:rsidRDefault="001C063B" w:rsidP="00FD3890">
      <w:r>
        <w:t xml:space="preserve">Uhlovodíky, C9-C11, N-ALKANY, ISOALKANY, CYKLY, </w:t>
      </w:r>
      <w:proofErr w:type="gramStart"/>
      <w:r>
        <w:t>&lt; 2</w:t>
      </w:r>
      <w:proofErr w:type="gramEnd"/>
      <w:r>
        <w:t xml:space="preserve"> % AROMATIKY</w:t>
      </w:r>
      <w:r w:rsidR="00FA6A83">
        <w:br/>
      </w:r>
      <w:r>
        <w:t xml:space="preserve">Orální cesta: </w:t>
      </w:r>
      <w:r w:rsidR="00FA6A83">
        <w:tab/>
      </w:r>
      <w:r w:rsidR="00FA6A83">
        <w:tab/>
      </w:r>
      <w:r w:rsidR="00FA6A83">
        <w:tab/>
      </w:r>
      <w:r w:rsidR="00FA6A83">
        <w:tab/>
      </w:r>
      <w:r w:rsidR="00FD3890">
        <w:tab/>
      </w:r>
      <w:r>
        <w:t>LD50 &gt; 5000 mg/kg</w:t>
      </w:r>
      <w:r w:rsidR="00FA6A83">
        <w:br/>
      </w:r>
      <w:r>
        <w:t xml:space="preserve">Druh: </w:t>
      </w:r>
      <w:r w:rsidR="00FA6A83">
        <w:tab/>
      </w:r>
      <w:r w:rsidR="00FA6A83">
        <w:tab/>
      </w:r>
      <w:r w:rsidR="00FA6A83">
        <w:tab/>
      </w:r>
      <w:r w:rsidR="00FA6A83">
        <w:tab/>
      </w:r>
      <w:r w:rsidR="00FA6A83">
        <w:tab/>
      </w:r>
      <w:r w:rsidR="00FD3890">
        <w:tab/>
      </w:r>
      <w:r>
        <w:t>Krysa</w:t>
      </w:r>
      <w:r w:rsidR="00FD3890">
        <w:tab/>
      </w:r>
      <w:r w:rsidR="00FD3890">
        <w:tab/>
      </w:r>
      <w:r w:rsidR="00FD3890">
        <w:tab/>
      </w:r>
      <w:r w:rsidR="00FD3890">
        <w:tab/>
      </w:r>
      <w:r w:rsidR="00FD3890">
        <w:br/>
        <w:t xml:space="preserve"> </w:t>
      </w:r>
      <w:r w:rsidR="00FD3890">
        <w:tab/>
      </w:r>
      <w:r w:rsidR="00FD3890">
        <w:tab/>
      </w:r>
      <w:r w:rsidR="00FD3890">
        <w:tab/>
      </w:r>
      <w:r w:rsidR="00FD3890">
        <w:tab/>
      </w:r>
      <w:r w:rsidR="00FD3890">
        <w:tab/>
      </w:r>
      <w:r w:rsidR="00FD3890">
        <w:tab/>
      </w:r>
      <w:r>
        <w:t>Směrnice OECD 401 (Akutní orální toxicita)</w:t>
      </w:r>
    </w:p>
    <w:p w14:paraId="16D6AE0C" w14:textId="4C880665" w:rsidR="001C063B" w:rsidRDefault="001C063B" w:rsidP="00FD3890">
      <w:r>
        <w:t xml:space="preserve">Dermální cestou: </w:t>
      </w:r>
      <w:r w:rsidR="00FD3890">
        <w:tab/>
      </w:r>
      <w:r w:rsidR="00FD3890">
        <w:tab/>
      </w:r>
      <w:r w:rsidR="00FD3890">
        <w:tab/>
      </w:r>
      <w:r w:rsidR="00FD3890">
        <w:tab/>
      </w:r>
      <w:r>
        <w:t>LD</w:t>
      </w:r>
      <w:proofErr w:type="gramStart"/>
      <w:r>
        <w:t>50 &gt;</w:t>
      </w:r>
      <w:proofErr w:type="gramEnd"/>
      <w:r>
        <w:t xml:space="preserve"> 5000 mg/kg</w:t>
      </w:r>
      <w:r w:rsidR="00FA6A83">
        <w:br/>
      </w:r>
      <w:r>
        <w:t xml:space="preserve">Druh: </w:t>
      </w:r>
      <w:r w:rsidR="00FD3890">
        <w:tab/>
      </w:r>
      <w:r w:rsidR="00FD3890">
        <w:tab/>
      </w:r>
      <w:r w:rsidR="00FD3890">
        <w:tab/>
      </w:r>
      <w:r w:rsidR="00FD3890">
        <w:tab/>
      </w:r>
      <w:r w:rsidR="00FD3890">
        <w:tab/>
      </w:r>
      <w:r w:rsidR="00FD3890">
        <w:tab/>
      </w:r>
      <w:r>
        <w:t>Králík</w:t>
      </w:r>
      <w:r w:rsidR="00FD3890">
        <w:br/>
        <w:t xml:space="preserve"> </w:t>
      </w:r>
      <w:r w:rsidR="00FD3890">
        <w:tab/>
      </w:r>
      <w:r w:rsidR="00FD3890">
        <w:tab/>
      </w:r>
      <w:r w:rsidR="00FD3890">
        <w:tab/>
      </w:r>
      <w:r w:rsidR="00FD3890">
        <w:tab/>
      </w:r>
      <w:r w:rsidR="00FD3890">
        <w:tab/>
      </w:r>
      <w:r w:rsidR="00FD3890">
        <w:tab/>
      </w:r>
      <w:r>
        <w:t>Směrnice OECD 402 (Akutní dermální toxicita)</w:t>
      </w:r>
      <w:r w:rsidR="00FA6A83">
        <w:br/>
      </w:r>
      <w:r>
        <w:t xml:space="preserve">Inhalační cesta (n/a) : </w:t>
      </w:r>
      <w:r w:rsidR="00FD3890">
        <w:tab/>
      </w:r>
      <w:r w:rsidR="00FD3890">
        <w:tab/>
      </w:r>
      <w:r w:rsidR="00FD3890">
        <w:tab/>
      </w:r>
      <w:r w:rsidR="00FD3890">
        <w:tab/>
      </w:r>
      <w:r>
        <w:t>LC50 &gt; 5000 mg/m3</w:t>
      </w:r>
      <w:r w:rsidR="00FA6A83">
        <w:br/>
      </w:r>
      <w:r>
        <w:t xml:space="preserve">Druh: </w:t>
      </w:r>
      <w:r w:rsidR="00FD3890">
        <w:tab/>
      </w:r>
      <w:r w:rsidR="00FD3890">
        <w:tab/>
      </w:r>
      <w:r w:rsidR="00FD3890">
        <w:tab/>
      </w:r>
      <w:r w:rsidR="00FD3890">
        <w:tab/>
      </w:r>
      <w:r w:rsidR="00FD3890">
        <w:tab/>
      </w:r>
      <w:r w:rsidR="00FD3890">
        <w:tab/>
      </w:r>
      <w:r>
        <w:t>Krysa</w:t>
      </w:r>
      <w:r w:rsidR="00FD3890">
        <w:br/>
        <w:t xml:space="preserve"> </w:t>
      </w:r>
      <w:r w:rsidR="00FD3890">
        <w:tab/>
      </w:r>
      <w:r w:rsidR="00FD3890">
        <w:tab/>
      </w:r>
      <w:r w:rsidR="00FD3890">
        <w:tab/>
      </w:r>
      <w:r w:rsidR="00FD3890">
        <w:tab/>
      </w:r>
      <w:r w:rsidR="00FD3890">
        <w:tab/>
      </w:r>
      <w:r w:rsidR="00FD3890">
        <w:tab/>
      </w:r>
      <w:r>
        <w:t>Směrnice OECD 403 (Akutní inhalační toxicita)</w:t>
      </w:r>
    </w:p>
    <w:p w14:paraId="44DFC712" w14:textId="77777777" w:rsidR="001C063B" w:rsidRDefault="001C063B" w:rsidP="001C063B">
      <w:r>
        <w:t>DESTILÁTY (ROPNÉ), ROZPOUŠTĚDLOVÉ ODVOSKOVANÉ TĚŽKÉ PARAFINICKÉ (CAS: 64742-65-0)</w:t>
      </w:r>
    </w:p>
    <w:p w14:paraId="7EA672BF" w14:textId="20AB3B28" w:rsidR="001C063B" w:rsidRDefault="001C063B" w:rsidP="001C063B">
      <w:r>
        <w:t xml:space="preserve">Orální cesta: </w:t>
      </w:r>
      <w:r w:rsidR="00FD3890">
        <w:tab/>
      </w:r>
      <w:r w:rsidR="00FD3890">
        <w:tab/>
      </w:r>
      <w:r w:rsidR="00FD3890">
        <w:tab/>
      </w:r>
      <w:r w:rsidR="00FD3890">
        <w:tab/>
      </w:r>
      <w:r w:rsidR="00FD3890">
        <w:tab/>
      </w:r>
      <w:r>
        <w:t>LD</w:t>
      </w:r>
      <w:proofErr w:type="gramStart"/>
      <w:r>
        <w:t>50 &gt;</w:t>
      </w:r>
      <w:proofErr w:type="gramEnd"/>
      <w:r>
        <w:t xml:space="preserve"> 5000 mg/kg</w:t>
      </w:r>
      <w:r w:rsidR="00FD3890">
        <w:br/>
      </w:r>
      <w:r>
        <w:t xml:space="preserve">Druh: </w:t>
      </w:r>
      <w:r w:rsidR="00FD3890">
        <w:tab/>
      </w:r>
      <w:r w:rsidR="00FD3890">
        <w:tab/>
      </w:r>
      <w:r w:rsidR="00FD3890">
        <w:tab/>
      </w:r>
      <w:r w:rsidR="00FD3890">
        <w:tab/>
      </w:r>
      <w:r w:rsidR="00FD3890">
        <w:tab/>
      </w:r>
      <w:r w:rsidR="00FD3890">
        <w:tab/>
      </w:r>
      <w:r>
        <w:t>Krysa</w:t>
      </w:r>
    </w:p>
    <w:p w14:paraId="07625B6E" w14:textId="1FF88081" w:rsidR="001C063B" w:rsidRDefault="001C063B" w:rsidP="001C063B">
      <w:r>
        <w:t xml:space="preserve">Dermální cestou: </w:t>
      </w:r>
      <w:r w:rsidR="00FD3890">
        <w:tab/>
      </w:r>
      <w:r w:rsidR="00FD3890">
        <w:tab/>
      </w:r>
      <w:r w:rsidR="00FD3890">
        <w:tab/>
      </w:r>
      <w:r w:rsidR="00FD3890">
        <w:tab/>
      </w:r>
      <w:r>
        <w:t>LD</w:t>
      </w:r>
      <w:proofErr w:type="gramStart"/>
      <w:r>
        <w:t>50 &gt;</w:t>
      </w:r>
      <w:proofErr w:type="gramEnd"/>
      <w:r>
        <w:t xml:space="preserve"> 5000 mg/kg</w:t>
      </w:r>
      <w:r w:rsidR="00FD3890">
        <w:br/>
      </w:r>
      <w:r>
        <w:t xml:space="preserve">Druh: </w:t>
      </w:r>
      <w:r w:rsidR="00FD3890">
        <w:tab/>
      </w:r>
      <w:r w:rsidR="00FD3890">
        <w:tab/>
      </w:r>
      <w:r w:rsidR="00FD3890">
        <w:tab/>
      </w:r>
      <w:r w:rsidR="00FD3890">
        <w:tab/>
      </w:r>
      <w:r w:rsidR="00FD3890">
        <w:tab/>
      </w:r>
      <w:r w:rsidR="00FD3890">
        <w:tab/>
      </w:r>
      <w:r>
        <w:t>Králík</w:t>
      </w:r>
    </w:p>
    <w:p w14:paraId="7CF2EF32" w14:textId="77777777" w:rsidR="00E22176" w:rsidRDefault="001C063B" w:rsidP="001C063B">
      <w:r>
        <w:t>Inhalační cesta (n/a</w:t>
      </w:r>
      <w:proofErr w:type="gramStart"/>
      <w:r>
        <w:t>) :</w:t>
      </w:r>
      <w:proofErr w:type="gramEnd"/>
      <w:r>
        <w:t xml:space="preserve"> </w:t>
      </w:r>
      <w:r w:rsidR="00FD3890">
        <w:tab/>
      </w:r>
      <w:r w:rsidR="00FD3890">
        <w:tab/>
      </w:r>
      <w:r w:rsidR="00FD3890">
        <w:tab/>
      </w:r>
      <w:r w:rsidR="00FD3890">
        <w:tab/>
      </w:r>
      <w:r>
        <w:t>LC50 = 5,53 mg/l</w:t>
      </w:r>
      <w:r w:rsidR="00FD3890">
        <w:br/>
      </w:r>
      <w:r>
        <w:t xml:space="preserve">Druh: </w:t>
      </w:r>
      <w:r w:rsidR="00FD3890">
        <w:tab/>
      </w:r>
      <w:r w:rsidR="00FD3890">
        <w:tab/>
      </w:r>
      <w:r w:rsidR="00FD3890">
        <w:tab/>
      </w:r>
      <w:r w:rsidR="00FD3890">
        <w:tab/>
      </w:r>
      <w:r w:rsidR="00FD3890">
        <w:tab/>
      </w:r>
      <w:r w:rsidR="00FD3890">
        <w:tab/>
      </w:r>
      <w:r>
        <w:t>Krysa</w:t>
      </w:r>
      <w:r w:rsidR="00FD3890">
        <w:br/>
      </w:r>
      <w:r>
        <w:t xml:space="preserve">Doba expozice: </w:t>
      </w:r>
      <w:r w:rsidR="00FD3890">
        <w:tab/>
      </w:r>
      <w:r w:rsidR="00FD3890">
        <w:tab/>
      </w:r>
      <w:r w:rsidR="00FD3890">
        <w:tab/>
      </w:r>
      <w:r w:rsidR="00FD3890">
        <w:tab/>
      </w:r>
      <w:r w:rsidR="00FD3890">
        <w:tab/>
      </w:r>
      <w:r>
        <w:t>4 hodiny</w:t>
      </w:r>
    </w:p>
    <w:p w14:paraId="1246D440" w14:textId="266E9FBD" w:rsidR="001C063B" w:rsidRDefault="001C063B" w:rsidP="001C063B">
      <w:r>
        <w:t>PROPAN-2-OL (CAS: 67-63-0)</w:t>
      </w:r>
    </w:p>
    <w:p w14:paraId="4AED8619" w14:textId="66C2457D" w:rsidR="001C063B" w:rsidRDefault="001C063B" w:rsidP="001C063B">
      <w:r>
        <w:t xml:space="preserve">Orální cesta: </w:t>
      </w:r>
      <w:r w:rsidR="00FD3890">
        <w:tab/>
      </w:r>
      <w:r w:rsidR="00FD3890">
        <w:tab/>
      </w:r>
      <w:r w:rsidR="00FD3890">
        <w:tab/>
      </w:r>
      <w:r w:rsidR="00FD3890">
        <w:tab/>
      </w:r>
      <w:r w:rsidR="00FD3890">
        <w:tab/>
      </w:r>
      <w:r>
        <w:t>LD50 = 5840 mg/kg</w:t>
      </w:r>
      <w:r w:rsidR="00FD3890">
        <w:br/>
      </w:r>
      <w:r>
        <w:t xml:space="preserve">Druh: </w:t>
      </w:r>
      <w:r w:rsidR="00FD3890">
        <w:tab/>
      </w:r>
      <w:r w:rsidR="00FD3890">
        <w:tab/>
      </w:r>
      <w:r w:rsidR="00FD3890">
        <w:tab/>
      </w:r>
      <w:r w:rsidR="00FD3890">
        <w:tab/>
      </w:r>
      <w:r w:rsidR="00FD3890">
        <w:tab/>
      </w:r>
      <w:r w:rsidR="00FD3890">
        <w:tab/>
      </w:r>
      <w:r>
        <w:t>Krysa</w:t>
      </w:r>
      <w:r w:rsidR="00E22176">
        <w:br/>
        <w:t xml:space="preserve"> </w:t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>Směrnice OECD 401 (Akutní orální toxicita)</w:t>
      </w:r>
    </w:p>
    <w:p w14:paraId="334536FD" w14:textId="6E72FF06" w:rsidR="001C063B" w:rsidRDefault="001C063B" w:rsidP="001C063B">
      <w:r>
        <w:t xml:space="preserve">Dermální cestou: </w:t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>LD50 = 13900 mg/kg</w:t>
      </w:r>
      <w:r w:rsidR="00E22176">
        <w:br/>
      </w:r>
      <w:r>
        <w:t xml:space="preserve">Druh: </w:t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>Králík</w:t>
      </w:r>
      <w:r w:rsidR="00E22176">
        <w:br/>
        <w:t xml:space="preserve"> </w:t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>Směrnice OECD 402 (Akutní dermální toxicita)</w:t>
      </w:r>
    </w:p>
    <w:p w14:paraId="4F2844F8" w14:textId="04F08361" w:rsidR="001C063B" w:rsidRDefault="001C063B" w:rsidP="001C063B">
      <w:r>
        <w:t>Inhalační cesta (n/a</w:t>
      </w:r>
      <w:proofErr w:type="gramStart"/>
      <w:r>
        <w:t>) :</w:t>
      </w:r>
      <w:proofErr w:type="gramEnd"/>
      <w:r>
        <w:t xml:space="preserve"> </w:t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>LC50 = 30 mg/l</w:t>
      </w:r>
      <w:r w:rsidR="00E22176">
        <w:br/>
      </w:r>
      <w:r>
        <w:t xml:space="preserve">Druh: </w:t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>Krysa</w:t>
      </w:r>
      <w:r w:rsidR="00E22176">
        <w:br/>
      </w:r>
      <w:r>
        <w:t xml:space="preserve">Doba expozice: </w:t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>4 hodiny</w:t>
      </w:r>
    </w:p>
    <w:p w14:paraId="196626B7" w14:textId="375BE6B2" w:rsidR="001C063B" w:rsidRDefault="001C063B" w:rsidP="001C063B">
      <w:r>
        <w:t xml:space="preserve">UHLOVODÍKY, C11-C14, N-ALKANY, ISOALKANY, CYKLY, </w:t>
      </w:r>
      <w:proofErr w:type="gramStart"/>
      <w:r>
        <w:t>&lt; 2</w:t>
      </w:r>
      <w:proofErr w:type="gramEnd"/>
      <w:r>
        <w:t xml:space="preserve"> % AROMATIKY</w:t>
      </w:r>
      <w:r w:rsidR="00E22176">
        <w:br/>
      </w:r>
      <w:r>
        <w:t xml:space="preserve">Orální cesta: </w:t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>LD50 &gt; 5000 mg/kg</w:t>
      </w:r>
      <w:r w:rsidR="00E22176">
        <w:br/>
      </w:r>
      <w:r>
        <w:t xml:space="preserve">Druh: </w:t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>Krysa</w:t>
      </w:r>
      <w:r w:rsidR="00E22176">
        <w:br/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>Směrnice OECD 401 (Akutní orální toxicita)</w:t>
      </w:r>
    </w:p>
    <w:p w14:paraId="65DAFB15" w14:textId="189FB926" w:rsidR="001C063B" w:rsidRDefault="001C063B" w:rsidP="00E22176">
      <w:r>
        <w:t xml:space="preserve">Dermální cestou: </w:t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>LD</w:t>
      </w:r>
      <w:proofErr w:type="gramStart"/>
      <w:r>
        <w:t>50 &gt;</w:t>
      </w:r>
      <w:proofErr w:type="gramEnd"/>
      <w:r>
        <w:t xml:space="preserve"> 5000 mg/kg</w:t>
      </w:r>
      <w:r w:rsidR="00E22176">
        <w:br/>
      </w:r>
      <w:r>
        <w:t xml:space="preserve">Druh: </w:t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>Králík</w:t>
      </w:r>
      <w:r w:rsidR="00E22176">
        <w:br/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>Směrnice OECD 402 (Akutní dermální toxicita)</w:t>
      </w:r>
    </w:p>
    <w:p w14:paraId="5D871B44" w14:textId="297A56E9" w:rsidR="001C063B" w:rsidRDefault="001C063B" w:rsidP="00E22176">
      <w:r>
        <w:t>Inhalační cesta (n/a</w:t>
      </w:r>
      <w:proofErr w:type="gramStart"/>
      <w:r>
        <w:t>) :</w:t>
      </w:r>
      <w:proofErr w:type="gramEnd"/>
      <w:r>
        <w:t xml:space="preserve"> </w:t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>LC50 &gt; 5000 mg/m3</w:t>
      </w:r>
      <w:r w:rsidR="00E22176">
        <w:br/>
      </w:r>
      <w:r>
        <w:t xml:space="preserve">Druh: </w:t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>Krysa</w:t>
      </w:r>
      <w:r w:rsidR="00E22176">
        <w:br/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>Směrnice OECD 403 (Akutní inhalační toxicita)</w:t>
      </w:r>
    </w:p>
    <w:p w14:paraId="232DDB0B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Poleptání/podráždění kůže:</w:t>
      </w:r>
    </w:p>
    <w:p w14:paraId="3138F895" w14:textId="77777777" w:rsidR="001C063B" w:rsidRDefault="001C063B" w:rsidP="001C063B">
      <w:r>
        <w:t xml:space="preserve">Uhlovodíky, C9-C11, n-alkany, </w:t>
      </w:r>
      <w:proofErr w:type="spellStart"/>
      <w:r>
        <w:t>isoalkany</w:t>
      </w:r>
      <w:proofErr w:type="spellEnd"/>
      <w:r>
        <w:t xml:space="preserve">, cyklické sloučeniny, </w:t>
      </w:r>
      <w:proofErr w:type="gramStart"/>
      <w:r>
        <w:t>&lt; 2</w:t>
      </w:r>
      <w:proofErr w:type="gramEnd"/>
      <w:r>
        <w:t xml:space="preserve"> % aromátů : Při dlouhodobé expozici mírně dráždí kůži.</w:t>
      </w:r>
    </w:p>
    <w:p w14:paraId="71A53FD2" w14:textId="77777777" w:rsidR="001C063B" w:rsidRDefault="001C063B" w:rsidP="001C063B">
      <w:r>
        <w:lastRenderedPageBreak/>
        <w:t>Propan-2-</w:t>
      </w:r>
      <w:proofErr w:type="gramStart"/>
      <w:r>
        <w:t>ol :</w:t>
      </w:r>
      <w:proofErr w:type="gramEnd"/>
      <w:r>
        <w:t xml:space="preserve"> Opakovaná expozice může způsobit vysušení nebo popraskání kůže.</w:t>
      </w:r>
    </w:p>
    <w:p w14:paraId="6B8E575E" w14:textId="77777777" w:rsidR="001C063B" w:rsidRDefault="001C063B" w:rsidP="001C063B">
      <w:r>
        <w:t xml:space="preserve">Uhlovodíky, C11-C14, n-alkany, </w:t>
      </w:r>
      <w:proofErr w:type="spellStart"/>
      <w:r>
        <w:t>isoalkany</w:t>
      </w:r>
      <w:proofErr w:type="spellEnd"/>
      <w:r>
        <w:t xml:space="preserve">, cyklické látky, </w:t>
      </w:r>
      <w:proofErr w:type="gramStart"/>
      <w:r>
        <w:t>&lt; 2</w:t>
      </w:r>
      <w:proofErr w:type="gramEnd"/>
      <w:r>
        <w:t xml:space="preserve"> % aromátů : Mohou vysušovat pokožku a způsobit kožní nepohodlí a záněty.</w:t>
      </w:r>
    </w:p>
    <w:p w14:paraId="4EBAA98F" w14:textId="77777777" w:rsidR="001C063B" w:rsidRDefault="001C063B" w:rsidP="001C063B">
      <w:r>
        <w:t>Butan/Isobutan/</w:t>
      </w:r>
      <w:proofErr w:type="gramStart"/>
      <w:r>
        <w:t>Propan :</w:t>
      </w:r>
      <w:proofErr w:type="gramEnd"/>
      <w:r>
        <w:t xml:space="preserve"> Na základě dostupných údajů nejsou kritéria klasifikace splněna.</w:t>
      </w:r>
    </w:p>
    <w:p w14:paraId="6A07A8E4" w14:textId="77777777" w:rsidR="001C063B" w:rsidRDefault="001C063B" w:rsidP="00E22176">
      <w:r>
        <w:t>DESTILÁTY (ROPNÉ), ROZPOUŠTĚDLOVÉ ODVOSKOVANÉ TĚŽKÉ PARAFINICKÉ (CAS: 64742-65-0)</w:t>
      </w:r>
    </w:p>
    <w:p w14:paraId="5CB1E66C" w14:textId="1F94D5B2" w:rsidR="001C063B" w:rsidRDefault="001C063B" w:rsidP="00E22176">
      <w:pPr>
        <w:ind w:firstLine="708"/>
      </w:pPr>
      <w:r>
        <w:t xml:space="preserve">Podráždění: </w:t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>Průměrné skóre = 0,17</w:t>
      </w:r>
      <w:r w:rsidR="00E22176">
        <w:br/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>Pozorovaný účinek: Skóre erytému</w:t>
      </w:r>
      <w:r w:rsidR="00E22176">
        <w:br/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>Druh: Králík</w:t>
      </w:r>
      <w:r w:rsidR="00E22176">
        <w:br/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 xml:space="preserve">Délka </w:t>
      </w:r>
      <w:proofErr w:type="gramStart"/>
      <w:r>
        <w:t>expozice :</w:t>
      </w:r>
      <w:proofErr w:type="gramEnd"/>
      <w:r>
        <w:t xml:space="preserve"> 72 hodin</w:t>
      </w:r>
    </w:p>
    <w:p w14:paraId="2FE1ACE1" w14:textId="77777777" w:rsidR="001C063B" w:rsidRPr="00840362" w:rsidRDefault="001C063B" w:rsidP="001C063B">
      <w:pPr>
        <w:rPr>
          <w:b/>
          <w:bCs/>
        </w:rPr>
      </w:pPr>
      <w:r w:rsidRPr="00840362">
        <w:rPr>
          <w:b/>
          <w:bCs/>
        </w:rPr>
        <w:t>Vážné poškození očí/podráždění očí:</w:t>
      </w:r>
    </w:p>
    <w:p w14:paraId="7FB1FFF0" w14:textId="77777777" w:rsidR="001C063B" w:rsidRDefault="001C063B" w:rsidP="001C063B">
      <w:r>
        <w:t xml:space="preserve">Uhlovodíky, C9-C11, n-alkany, </w:t>
      </w:r>
      <w:proofErr w:type="spellStart"/>
      <w:r>
        <w:t>isoalkany</w:t>
      </w:r>
      <w:proofErr w:type="spellEnd"/>
      <w:r>
        <w:t xml:space="preserve">, cyklické, </w:t>
      </w:r>
      <w:proofErr w:type="gramStart"/>
      <w:r>
        <w:t>&lt; 2</w:t>
      </w:r>
      <w:proofErr w:type="gramEnd"/>
      <w:r>
        <w:t xml:space="preserve"> % aromátů : Může způsobit mírné, krátkodobé nepohodlí očí.</w:t>
      </w:r>
    </w:p>
    <w:p w14:paraId="6AB48FF9" w14:textId="77777777" w:rsidR="001C063B" w:rsidRDefault="001C063B" w:rsidP="001C063B">
      <w:r>
        <w:t>Propan-2-</w:t>
      </w:r>
      <w:proofErr w:type="gramStart"/>
      <w:r>
        <w:t>ol :</w:t>
      </w:r>
      <w:proofErr w:type="gramEnd"/>
      <w:r>
        <w:t xml:space="preserve"> Způsobuje vážné podráždění očí.</w:t>
      </w:r>
    </w:p>
    <w:p w14:paraId="2C0431FA" w14:textId="77777777" w:rsidR="001C063B" w:rsidRDefault="001C063B" w:rsidP="001C063B">
      <w:r>
        <w:t xml:space="preserve">Uhlovodíky, C11-C14, n-alkany, </w:t>
      </w:r>
      <w:proofErr w:type="spellStart"/>
      <w:r>
        <w:t>isoalkany</w:t>
      </w:r>
      <w:proofErr w:type="spellEnd"/>
      <w:r>
        <w:t xml:space="preserve">, cyklické sloučeniny, </w:t>
      </w:r>
      <w:proofErr w:type="gramStart"/>
      <w:r>
        <w:t>&lt; 2</w:t>
      </w:r>
      <w:proofErr w:type="gramEnd"/>
      <w:r>
        <w:t xml:space="preserve"> % aromátů : Může způsobit mírné, krátkodobé nepohodlí očí.</w:t>
      </w:r>
    </w:p>
    <w:p w14:paraId="37FE1A97" w14:textId="77777777" w:rsidR="001C063B" w:rsidRDefault="001C063B" w:rsidP="001C063B">
      <w:r>
        <w:t>Butan/Isobutan/</w:t>
      </w:r>
      <w:proofErr w:type="gramStart"/>
      <w:r>
        <w:t>Propan :</w:t>
      </w:r>
      <w:proofErr w:type="gramEnd"/>
      <w:r>
        <w:t xml:space="preserve"> Na základě dostupných údajů nejsou kritéria klasifikace splněna.</w:t>
      </w:r>
    </w:p>
    <w:p w14:paraId="0C018000" w14:textId="77777777" w:rsidR="00E22176" w:rsidRDefault="001C063B" w:rsidP="00E22176">
      <w:r>
        <w:t>DESTILÁTY (ROPNÉ), ROZPOUŠTĚDLOVÉ ODVOSKOVANÉ TĚŽKÉ PARAFINICKÉ (CAS: 64742-65-0)</w:t>
      </w:r>
    </w:p>
    <w:p w14:paraId="6697068A" w14:textId="141E6386" w:rsidR="001C063B" w:rsidRDefault="00E22176" w:rsidP="001C063B">
      <w:r>
        <w:t>I</w:t>
      </w:r>
      <w:r w:rsidR="001C063B">
        <w:t xml:space="preserve">ritida: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063B">
        <w:t>Průměrné skóre = 0</w:t>
      </w:r>
      <w:r>
        <w:br/>
      </w:r>
      <w:r w:rsidR="001C063B">
        <w:t xml:space="preserve">Druh: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063B">
        <w:t>Králík</w:t>
      </w:r>
      <w:r>
        <w:br/>
      </w:r>
      <w:r w:rsidR="001C063B">
        <w:t>Délka expozice:</w:t>
      </w:r>
      <w:r w:rsidRPr="00E22176">
        <w:t xml:space="preserve"> </w:t>
      </w:r>
      <w:r>
        <w:tab/>
      </w:r>
      <w:r>
        <w:tab/>
      </w:r>
      <w:r>
        <w:tab/>
      </w:r>
      <w:r>
        <w:tab/>
      </w:r>
      <w:r w:rsidR="001C063B">
        <w:t>48 hodin</w:t>
      </w:r>
    </w:p>
    <w:p w14:paraId="3CED116C" w14:textId="0906EB5B" w:rsidR="001C063B" w:rsidRDefault="001C063B" w:rsidP="001C063B">
      <w:r>
        <w:t xml:space="preserve">Zarudnutí spojivek: </w:t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>Průměrné skóre = 0,33</w:t>
      </w:r>
      <w:r w:rsidR="00E22176">
        <w:br/>
      </w:r>
      <w:r>
        <w:t xml:space="preserve">Druh: </w:t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>Králík</w:t>
      </w:r>
      <w:r w:rsidR="00E22176">
        <w:br/>
      </w:r>
      <w:r>
        <w:t xml:space="preserve">Délka expozice: </w:t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>48 hodin</w:t>
      </w:r>
    </w:p>
    <w:p w14:paraId="6DC23612" w14:textId="77777777" w:rsidR="001C063B" w:rsidRPr="00C874B6" w:rsidRDefault="001C063B" w:rsidP="001C063B">
      <w:pPr>
        <w:rPr>
          <w:b/>
          <w:bCs/>
        </w:rPr>
      </w:pPr>
      <w:r w:rsidRPr="00C874B6">
        <w:rPr>
          <w:b/>
          <w:bCs/>
        </w:rPr>
        <w:t xml:space="preserve">Zcitlivění dýchacích cest nebo </w:t>
      </w:r>
      <w:proofErr w:type="gramStart"/>
      <w:r w:rsidRPr="00C874B6">
        <w:rPr>
          <w:b/>
          <w:bCs/>
        </w:rPr>
        <w:t>kůže :</w:t>
      </w:r>
      <w:proofErr w:type="gramEnd"/>
    </w:p>
    <w:p w14:paraId="4EA14893" w14:textId="77777777" w:rsidR="001C063B" w:rsidRDefault="001C063B" w:rsidP="001C063B">
      <w:r>
        <w:t xml:space="preserve">Uhlovodíky, C9-C11, n-alkany, </w:t>
      </w:r>
      <w:proofErr w:type="spellStart"/>
      <w:r>
        <w:t>isoalkany</w:t>
      </w:r>
      <w:proofErr w:type="spellEnd"/>
      <w:r>
        <w:t xml:space="preserve">, cyklické sloučeniny, </w:t>
      </w:r>
      <w:proofErr w:type="gramStart"/>
      <w:r>
        <w:t>&lt; 2</w:t>
      </w:r>
      <w:proofErr w:type="gramEnd"/>
      <w:r>
        <w:t xml:space="preserve"> % aromátů : Není pravděpodobné, že bude senzibilizující.</w:t>
      </w:r>
    </w:p>
    <w:p w14:paraId="1C6A08F2" w14:textId="77777777" w:rsidR="001C063B" w:rsidRDefault="001C063B" w:rsidP="001C063B">
      <w:r>
        <w:t>Propan-2-</w:t>
      </w:r>
      <w:proofErr w:type="gramStart"/>
      <w:r>
        <w:t>ol :</w:t>
      </w:r>
      <w:proofErr w:type="gramEnd"/>
      <w:r>
        <w:t xml:space="preserve"> Nesenzibilizující.</w:t>
      </w:r>
    </w:p>
    <w:p w14:paraId="2AE5E1B7" w14:textId="77777777" w:rsidR="001C063B" w:rsidRDefault="001C063B" w:rsidP="001C063B">
      <w:r>
        <w:t xml:space="preserve">Uhlovodíky, C11-C14, n-alkany, </w:t>
      </w:r>
      <w:proofErr w:type="spellStart"/>
      <w:r>
        <w:t>isoalkany</w:t>
      </w:r>
      <w:proofErr w:type="spellEnd"/>
      <w:r>
        <w:t xml:space="preserve">, cyklické sloučeniny, </w:t>
      </w:r>
      <w:proofErr w:type="gramStart"/>
      <w:r>
        <w:t>&lt; 2</w:t>
      </w:r>
      <w:proofErr w:type="gramEnd"/>
      <w:r>
        <w:t xml:space="preserve"> % aromátů : Není pravděpodobné, že bude senzibilizující.</w:t>
      </w:r>
    </w:p>
    <w:p w14:paraId="5010ECFD" w14:textId="77777777" w:rsidR="001C063B" w:rsidRDefault="001C063B" w:rsidP="001C063B">
      <w:r>
        <w:t>Butan/Isobutan/</w:t>
      </w:r>
      <w:proofErr w:type="gramStart"/>
      <w:r>
        <w:t>Propan :</w:t>
      </w:r>
      <w:proofErr w:type="gramEnd"/>
      <w:r>
        <w:t xml:space="preserve"> Na základě dostupných údajů nejsou kritéria klasifikace splněna.</w:t>
      </w:r>
    </w:p>
    <w:p w14:paraId="6EDAFFC6" w14:textId="04AC8049" w:rsidR="001C063B" w:rsidRDefault="001C063B" w:rsidP="001C063B">
      <w:r>
        <w:t>DESTILÁTY (ROPNÉ), ROZPOUŠTĚDLOVÉ ODVOSKOVANÉ TĚŽKÉ PARAFINICKÉ (CAS: 64742-65-0)</w:t>
      </w:r>
      <w:r w:rsidR="00E22176">
        <w:br/>
      </w:r>
      <w:r>
        <w:t>Maximalizační test na morčatech (GMPT</w:t>
      </w:r>
      <w:proofErr w:type="gramStart"/>
      <w:r>
        <w:t>) :</w:t>
      </w:r>
      <w:proofErr w:type="gramEnd"/>
      <w:r>
        <w:t xml:space="preserve"> </w:t>
      </w:r>
      <w:r w:rsidR="00E22176">
        <w:tab/>
      </w:r>
      <w:r>
        <w:t>Nesenzibilizující.</w:t>
      </w:r>
      <w:r w:rsidR="00E22176">
        <w:br/>
      </w:r>
      <w:r>
        <w:t xml:space="preserve">Druh : </w:t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>Morče</w:t>
      </w:r>
    </w:p>
    <w:p w14:paraId="783100E0" w14:textId="2BC7CE50" w:rsidR="001C063B" w:rsidRDefault="001C063B" w:rsidP="001C063B">
      <w:r>
        <w:t>PROPAN-2-OL (CAS: 67-63-0)</w:t>
      </w:r>
      <w:r w:rsidR="00E22176">
        <w:br/>
      </w:r>
      <w:r>
        <w:t>Maximalizační test na morčatech (GMPT</w:t>
      </w:r>
      <w:proofErr w:type="gramStart"/>
      <w:r>
        <w:t>) :</w:t>
      </w:r>
      <w:proofErr w:type="gramEnd"/>
      <w:r>
        <w:t xml:space="preserve"> </w:t>
      </w:r>
      <w:r w:rsidR="00E22176">
        <w:tab/>
      </w:r>
      <w:r>
        <w:t>Nesenzibilizující.</w:t>
      </w:r>
      <w:r w:rsidR="00E22176">
        <w:br/>
      </w:r>
      <w:r>
        <w:t>Druh :</w:t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 w:rsidR="00E22176">
        <w:tab/>
      </w:r>
      <w:r>
        <w:t>Morče</w:t>
      </w:r>
    </w:p>
    <w:p w14:paraId="0AFB8059" w14:textId="77777777" w:rsidR="001C063B" w:rsidRDefault="001C063B" w:rsidP="001C063B">
      <w:r>
        <w:t>Směrnice OECD 406 (Senzibilizace kůže)</w:t>
      </w:r>
    </w:p>
    <w:p w14:paraId="33CD633C" w14:textId="77777777" w:rsidR="00E22176" w:rsidRDefault="00E22176" w:rsidP="001C063B"/>
    <w:p w14:paraId="6D778A41" w14:textId="2B429150" w:rsidR="001C063B" w:rsidRPr="00C874B6" w:rsidRDefault="001C063B" w:rsidP="001C063B">
      <w:pPr>
        <w:rPr>
          <w:b/>
          <w:bCs/>
        </w:rPr>
      </w:pPr>
      <w:r w:rsidRPr="00C874B6">
        <w:rPr>
          <w:b/>
          <w:bCs/>
        </w:rPr>
        <w:t>Mutagenita zárodečných buněk:</w:t>
      </w:r>
    </w:p>
    <w:p w14:paraId="7B850EBE" w14:textId="58FF4FEA" w:rsidR="001C063B" w:rsidRDefault="001C063B" w:rsidP="001C063B">
      <w:r>
        <w:t xml:space="preserve">Uhlovodíky, C9-C11, n-alkany, </w:t>
      </w:r>
      <w:proofErr w:type="spellStart"/>
      <w:r>
        <w:t>isoalkany</w:t>
      </w:r>
      <w:proofErr w:type="spellEnd"/>
      <w:r>
        <w:t xml:space="preserve">, cykly, </w:t>
      </w:r>
      <w:proofErr w:type="gramStart"/>
      <w:r>
        <w:t>&lt; 2</w:t>
      </w:r>
      <w:proofErr w:type="gramEnd"/>
      <w:r>
        <w:t xml:space="preserve"> % aromátů : Pravděpodobně nejsou mutagenní pro zárodečné buňky.</w:t>
      </w:r>
      <w:r w:rsidR="00E22176">
        <w:br/>
      </w:r>
      <w:r>
        <w:t xml:space="preserve">Uhlovodíky, C11-C14, n-alkany, </w:t>
      </w:r>
      <w:proofErr w:type="spellStart"/>
      <w:r>
        <w:t>isoalkany</w:t>
      </w:r>
      <w:proofErr w:type="spellEnd"/>
      <w:r>
        <w:t>, cykly, &lt; 2 % aromátů : Pravděpodobně nejsou mutagenní pro zárodečné buňky.</w:t>
      </w:r>
    </w:p>
    <w:p w14:paraId="31A0CD6A" w14:textId="77777777" w:rsidR="001C063B" w:rsidRDefault="001C063B" w:rsidP="001C063B">
      <w:r>
        <w:lastRenderedPageBreak/>
        <w:t>LEGIA SPRAY - 093180</w:t>
      </w:r>
    </w:p>
    <w:p w14:paraId="00F537AC" w14:textId="77777777" w:rsidR="001C063B" w:rsidRDefault="001C063B" w:rsidP="001C063B">
      <w:r>
        <w:t>DESTILÁTY (ROPNÉ), ROZPOUŠTĚDLOVÉ ODVOSKOVANÉ TĚŽKÉ PARAFINICKÉ (CAS: 64742-65-0)</w:t>
      </w:r>
    </w:p>
    <w:p w14:paraId="5A6584FE" w14:textId="77777777" w:rsidR="001C063B" w:rsidRDefault="001C063B" w:rsidP="001C063B">
      <w:r>
        <w:t xml:space="preserve">Mutageneze (in </w:t>
      </w:r>
      <w:proofErr w:type="spellStart"/>
      <w:r>
        <w:t>vivo</w:t>
      </w:r>
      <w:proofErr w:type="spellEnd"/>
      <w:r>
        <w:t>): Negativní.</w:t>
      </w:r>
    </w:p>
    <w:p w14:paraId="03ABF75E" w14:textId="77777777" w:rsidR="001C063B" w:rsidRDefault="001C063B" w:rsidP="001C063B">
      <w:r>
        <w:t>Směrnice OECD 474 (test mikrojader na savčích erytrocytech)</w:t>
      </w:r>
    </w:p>
    <w:p w14:paraId="773D9016" w14:textId="77777777" w:rsidR="001C063B" w:rsidRDefault="001C063B" w:rsidP="001C063B">
      <w:r>
        <w:t>PROPAN-2-OL (CAS: 67-63-0)</w:t>
      </w:r>
    </w:p>
    <w:p w14:paraId="0FCD8C03" w14:textId="77777777" w:rsidR="001C063B" w:rsidRDefault="001C063B" w:rsidP="001C063B">
      <w:r>
        <w:t>Žádný mutagenní účinek.</w:t>
      </w:r>
    </w:p>
    <w:p w14:paraId="5B8117D8" w14:textId="77777777" w:rsidR="001C063B" w:rsidRDefault="001C063B" w:rsidP="001C063B">
      <w:r>
        <w:t>Mutageneze (in vitro</w:t>
      </w:r>
      <w:proofErr w:type="gramStart"/>
      <w:r>
        <w:t>) :</w:t>
      </w:r>
      <w:proofErr w:type="gramEnd"/>
      <w:r>
        <w:t xml:space="preserve"> Negativní.</w:t>
      </w:r>
    </w:p>
    <w:p w14:paraId="027CA1A0" w14:textId="77777777" w:rsidR="001C063B" w:rsidRDefault="001C063B" w:rsidP="001C063B">
      <w:r>
        <w:t>Druh: Bakterie</w:t>
      </w:r>
    </w:p>
    <w:p w14:paraId="025116AD" w14:textId="77777777" w:rsidR="001C063B" w:rsidRDefault="001C063B" w:rsidP="001C063B">
      <w:r>
        <w:t>Směrnice OECD 471 (Bakteriální reverzní mutační test)</w:t>
      </w:r>
    </w:p>
    <w:p w14:paraId="7BDF8A04" w14:textId="77777777" w:rsidR="001C063B" w:rsidRDefault="001C063B" w:rsidP="001C063B">
      <w:r>
        <w:t>PROPAN (CAS: 74-98-6)</w:t>
      </w:r>
    </w:p>
    <w:p w14:paraId="49BEC1DF" w14:textId="77777777" w:rsidR="001C063B" w:rsidRDefault="001C063B" w:rsidP="001C063B">
      <w:r>
        <w:t>Žádný mutagenní účinek.</w:t>
      </w:r>
    </w:p>
    <w:p w14:paraId="3620551D" w14:textId="77777777" w:rsidR="001C063B" w:rsidRDefault="001C063B" w:rsidP="001C063B">
      <w:r>
        <w:t xml:space="preserve">BUTAN </w:t>
      </w:r>
      <w:proofErr w:type="gramStart"/>
      <w:r>
        <w:t>(&lt; 0</w:t>
      </w:r>
      <w:proofErr w:type="gramEnd"/>
      <w:r>
        <w:t>,1 % 1,3-BUTADIEN) (CAS: 106-97-8)</w:t>
      </w:r>
    </w:p>
    <w:p w14:paraId="116E0FDB" w14:textId="77777777" w:rsidR="001C063B" w:rsidRDefault="001C063B" w:rsidP="001C063B">
      <w:r>
        <w:t>Žádný mutagenní účinek.</w:t>
      </w:r>
    </w:p>
    <w:p w14:paraId="466301A0" w14:textId="77777777" w:rsidR="001C063B" w:rsidRPr="00C874B6" w:rsidRDefault="001C063B" w:rsidP="001C063B">
      <w:pPr>
        <w:rPr>
          <w:b/>
          <w:bCs/>
        </w:rPr>
      </w:pPr>
      <w:r w:rsidRPr="00C874B6">
        <w:rPr>
          <w:b/>
          <w:bCs/>
        </w:rPr>
        <w:t>Karcinogenita:</w:t>
      </w:r>
    </w:p>
    <w:p w14:paraId="0993E2F3" w14:textId="622C0C71" w:rsidR="001C063B" w:rsidRDefault="001C063B" w:rsidP="001C063B">
      <w:r>
        <w:t xml:space="preserve">Uhlovodíky, C9-C11, n-alkany, </w:t>
      </w:r>
      <w:proofErr w:type="spellStart"/>
      <w:r>
        <w:t>isoalkany</w:t>
      </w:r>
      <w:proofErr w:type="spellEnd"/>
      <w:r>
        <w:t xml:space="preserve">, cyklické sloučeniny, </w:t>
      </w:r>
      <w:proofErr w:type="gramStart"/>
      <w:r>
        <w:t>&lt; 2</w:t>
      </w:r>
      <w:proofErr w:type="gramEnd"/>
      <w:r>
        <w:t xml:space="preserve"> % aromátů: Není pravděpodobné, že způsobí rakovinu.</w:t>
      </w:r>
      <w:r w:rsidR="00C874B6">
        <w:br/>
      </w:r>
      <w:r>
        <w:t xml:space="preserve">Uhlovodíky, C11-C14, n-alkany, </w:t>
      </w:r>
      <w:proofErr w:type="spellStart"/>
      <w:r>
        <w:t>isoalkany</w:t>
      </w:r>
      <w:proofErr w:type="spellEnd"/>
      <w:r>
        <w:t>, cyklické sloučeniny, &lt; 2 % aromátů: Není pravděpodobné, že způsobí rakovinu.</w:t>
      </w:r>
    </w:p>
    <w:p w14:paraId="0811A4E6" w14:textId="0EC900B4" w:rsidR="001C063B" w:rsidRDefault="001C063B" w:rsidP="00C874B6">
      <w:r>
        <w:t>DESTILÁTY (ROPNÉ), ROZPOUŠTĚDLOVÉ ODVOSKOVANÉ TĚŽKÉ PARAFINICKÉ (CAS: 64742-65-0)</w:t>
      </w:r>
      <w:r w:rsidR="00C874B6">
        <w:br/>
      </w:r>
      <w:r>
        <w:t xml:space="preserve">Test </w:t>
      </w:r>
      <w:proofErr w:type="gramStart"/>
      <w:r>
        <w:t>karcinogenity :</w:t>
      </w:r>
      <w:proofErr w:type="gramEnd"/>
      <w:r>
        <w:t xml:space="preserve"> </w:t>
      </w:r>
      <w:r w:rsidR="00C874B6">
        <w:tab/>
      </w:r>
      <w:r w:rsidR="00C874B6">
        <w:tab/>
      </w:r>
      <w:r w:rsidR="00C874B6">
        <w:tab/>
      </w:r>
      <w:r w:rsidR="00C874B6">
        <w:tab/>
      </w:r>
      <w:r w:rsidR="00C874B6">
        <w:tab/>
      </w:r>
      <w:r>
        <w:t>Negativní.</w:t>
      </w:r>
      <w:r w:rsidR="00C874B6">
        <w:br/>
        <w:t xml:space="preserve"> </w:t>
      </w:r>
      <w:r w:rsidR="00C874B6">
        <w:tab/>
      </w:r>
      <w:r w:rsidR="00C874B6">
        <w:tab/>
      </w:r>
      <w:r w:rsidR="00C874B6">
        <w:tab/>
      </w:r>
      <w:r w:rsidR="00C874B6">
        <w:tab/>
      </w:r>
      <w:r w:rsidR="00C874B6">
        <w:tab/>
      </w:r>
      <w:r w:rsidR="00C874B6">
        <w:tab/>
      </w:r>
      <w:r w:rsidR="00C874B6">
        <w:tab/>
      </w:r>
      <w:r>
        <w:t>Žádný karcinogenní účinek.</w:t>
      </w:r>
      <w:r w:rsidR="00C874B6">
        <w:br/>
        <w:t xml:space="preserve"> </w:t>
      </w:r>
      <w:r w:rsidR="00C874B6">
        <w:tab/>
      </w:r>
      <w:r w:rsidR="00C874B6">
        <w:tab/>
      </w:r>
      <w:r w:rsidR="00C874B6">
        <w:tab/>
      </w:r>
      <w:r w:rsidR="00C874B6">
        <w:tab/>
      </w:r>
      <w:r w:rsidR="00C874B6">
        <w:tab/>
      </w:r>
      <w:r w:rsidR="00C874B6">
        <w:tab/>
      </w:r>
      <w:r w:rsidR="00C874B6">
        <w:tab/>
      </w:r>
      <w:r>
        <w:t>Druh: Myš</w:t>
      </w:r>
    </w:p>
    <w:p w14:paraId="6DC005EC" w14:textId="7B30374B" w:rsidR="001C063B" w:rsidRDefault="001C063B" w:rsidP="00C874B6">
      <w:r>
        <w:t>PROPAN-2-OL (CAS: 67-63-0)</w:t>
      </w:r>
      <w:r w:rsidR="00C874B6">
        <w:br/>
      </w:r>
      <w:r>
        <w:t xml:space="preserve">Test </w:t>
      </w:r>
      <w:proofErr w:type="gramStart"/>
      <w:r>
        <w:t>karcinogenity :</w:t>
      </w:r>
      <w:proofErr w:type="gramEnd"/>
      <w:r>
        <w:t xml:space="preserve"> </w:t>
      </w:r>
      <w:r w:rsidR="00C874B6">
        <w:tab/>
      </w:r>
      <w:r w:rsidR="00C874B6">
        <w:tab/>
      </w:r>
      <w:r w:rsidR="00C874B6">
        <w:tab/>
      </w:r>
      <w:r w:rsidR="00C874B6">
        <w:tab/>
      </w:r>
      <w:r w:rsidR="00C874B6">
        <w:tab/>
      </w:r>
      <w:r>
        <w:t>Negativní.</w:t>
      </w:r>
      <w:r w:rsidR="00C874B6">
        <w:br/>
        <w:t xml:space="preserve"> </w:t>
      </w:r>
      <w:r w:rsidR="00C874B6">
        <w:tab/>
      </w:r>
      <w:r w:rsidR="00C874B6">
        <w:tab/>
      </w:r>
      <w:r w:rsidR="00C874B6">
        <w:tab/>
      </w:r>
      <w:r w:rsidR="00C874B6">
        <w:tab/>
      </w:r>
      <w:r w:rsidR="00C874B6">
        <w:tab/>
      </w:r>
      <w:r w:rsidR="00C874B6">
        <w:tab/>
      </w:r>
      <w:r w:rsidR="00C874B6">
        <w:tab/>
      </w:r>
      <w:r>
        <w:t>Žádný karcinogenní účinek.</w:t>
      </w:r>
    </w:p>
    <w:p w14:paraId="09691742" w14:textId="77777777" w:rsidR="00C874B6" w:rsidRDefault="001C063B" w:rsidP="001C063B">
      <w:r>
        <w:t>PROPAN (CAS: 74-98-6)</w:t>
      </w:r>
    </w:p>
    <w:p w14:paraId="64D17506" w14:textId="20E5A521" w:rsidR="001C063B" w:rsidRDefault="001C063B" w:rsidP="00C874B6">
      <w:pPr>
        <w:ind w:left="4950" w:hanging="4950"/>
      </w:pPr>
      <w:r>
        <w:t xml:space="preserve">Test </w:t>
      </w:r>
      <w:proofErr w:type="gramStart"/>
      <w:r>
        <w:t>karcinogenity :</w:t>
      </w:r>
      <w:proofErr w:type="gramEnd"/>
      <w:r>
        <w:t xml:space="preserve"> </w:t>
      </w:r>
      <w:r w:rsidR="00C874B6">
        <w:tab/>
      </w:r>
      <w:r w:rsidR="00C874B6">
        <w:tab/>
      </w:r>
      <w:r>
        <w:t>Negativní.</w:t>
      </w:r>
      <w:r w:rsidR="00C874B6">
        <w:br/>
      </w:r>
      <w:r>
        <w:t>Žádný karcinogenní účinek.</w:t>
      </w:r>
    </w:p>
    <w:p w14:paraId="52834297" w14:textId="77777777" w:rsidR="001C063B" w:rsidRDefault="001C063B" w:rsidP="001C063B">
      <w:r>
        <w:t xml:space="preserve">BUTAN </w:t>
      </w:r>
      <w:proofErr w:type="gramStart"/>
      <w:r>
        <w:t>(&lt; 0</w:t>
      </w:r>
      <w:proofErr w:type="gramEnd"/>
      <w:r>
        <w:t>,1 % 1,3-BUTADIEN) (CAS: 106-97-8)</w:t>
      </w:r>
    </w:p>
    <w:p w14:paraId="2D64FA81" w14:textId="456DAC51" w:rsidR="001C063B" w:rsidRDefault="001C063B" w:rsidP="00C874B6">
      <w:pPr>
        <w:ind w:left="4950" w:hanging="4950"/>
      </w:pPr>
      <w:r>
        <w:t xml:space="preserve">Test </w:t>
      </w:r>
      <w:proofErr w:type="gramStart"/>
      <w:r>
        <w:t>karcinogenity :</w:t>
      </w:r>
      <w:proofErr w:type="gramEnd"/>
      <w:r>
        <w:t xml:space="preserve"> </w:t>
      </w:r>
      <w:r w:rsidR="00C874B6">
        <w:tab/>
      </w:r>
      <w:r w:rsidR="00C874B6">
        <w:tab/>
      </w:r>
      <w:r>
        <w:t>Negativní.</w:t>
      </w:r>
      <w:r w:rsidR="00C874B6">
        <w:br/>
      </w:r>
      <w:r>
        <w:t>Žádný karcinogenní účinek.</w:t>
      </w:r>
    </w:p>
    <w:p w14:paraId="15EAFCF5" w14:textId="77777777" w:rsidR="001C063B" w:rsidRPr="00C874B6" w:rsidRDefault="001C063B" w:rsidP="001C063B">
      <w:pPr>
        <w:rPr>
          <w:b/>
          <w:bCs/>
        </w:rPr>
      </w:pPr>
      <w:r w:rsidRPr="00C874B6">
        <w:rPr>
          <w:b/>
          <w:bCs/>
        </w:rPr>
        <w:t>Toxický pro reprodukci:</w:t>
      </w:r>
    </w:p>
    <w:p w14:paraId="72F71187" w14:textId="77777777" w:rsidR="001C063B" w:rsidRDefault="001C063B" w:rsidP="001C063B">
      <w:r>
        <w:t xml:space="preserve">Uhlovodíky, C9-C11, n-alkany, </w:t>
      </w:r>
      <w:proofErr w:type="spellStart"/>
      <w:r>
        <w:t>isoalkany</w:t>
      </w:r>
      <w:proofErr w:type="spellEnd"/>
      <w:r>
        <w:t xml:space="preserve">, cykly, </w:t>
      </w:r>
      <w:proofErr w:type="gramStart"/>
      <w:r>
        <w:t>&lt; 2</w:t>
      </w:r>
      <w:proofErr w:type="gramEnd"/>
      <w:r>
        <w:t xml:space="preserve"> % aromátů : Není pravděpodobné, že by byl toxický pro reprodukci.</w:t>
      </w:r>
    </w:p>
    <w:p w14:paraId="0B684FAC" w14:textId="77777777" w:rsidR="001C063B" w:rsidRDefault="001C063B" w:rsidP="001C063B">
      <w:r>
        <w:t xml:space="preserve">Uhlovodíky, C11-C14, n-alkany, </w:t>
      </w:r>
      <w:proofErr w:type="spellStart"/>
      <w:r>
        <w:t>isoalkany</w:t>
      </w:r>
      <w:proofErr w:type="spellEnd"/>
      <w:r>
        <w:t xml:space="preserve">, cykly, </w:t>
      </w:r>
      <w:proofErr w:type="gramStart"/>
      <w:r>
        <w:t>&lt; 2</w:t>
      </w:r>
      <w:proofErr w:type="gramEnd"/>
      <w:r>
        <w:t xml:space="preserve"> % aromátů : Není pravděpodobné, že by byl toxický pro reprodukci.</w:t>
      </w:r>
    </w:p>
    <w:p w14:paraId="3BC5350E" w14:textId="77777777" w:rsidR="001C063B" w:rsidRDefault="001C063B" w:rsidP="001C063B">
      <w:r>
        <w:t>DESTILÁTY (ROPNÉ), ROZPOUŠTĚDLOVÉ ODVOSKOVANÉ TĚŽKÉ PARAFINICKÉ (CAS: 64742-65-0)</w:t>
      </w:r>
    </w:p>
    <w:p w14:paraId="7B3CB233" w14:textId="77777777" w:rsidR="00C874B6" w:rsidRDefault="00C874B6" w:rsidP="001C063B">
      <w:r>
        <w:t>Není pravděpodobné, že by byl toxický pro reprodukci.</w:t>
      </w:r>
    </w:p>
    <w:p w14:paraId="071B224F" w14:textId="61A46828" w:rsidR="001C063B" w:rsidRDefault="001C063B" w:rsidP="001C063B">
      <w:r>
        <w:t xml:space="preserve">Studie </w:t>
      </w:r>
      <w:proofErr w:type="gramStart"/>
      <w:r>
        <w:t>plodnosti :</w:t>
      </w:r>
      <w:proofErr w:type="gramEnd"/>
      <w:r>
        <w:t xml:space="preserve"> </w:t>
      </w:r>
      <w:r w:rsidR="008426E7">
        <w:tab/>
      </w:r>
      <w:r w:rsidR="008426E7">
        <w:tab/>
      </w:r>
      <w:r w:rsidR="008426E7">
        <w:tab/>
      </w:r>
      <w:r>
        <w:t>Druh : Krysa</w:t>
      </w:r>
      <w:r w:rsidR="008426E7">
        <w:br/>
      </w:r>
      <w:r>
        <w:t xml:space="preserve">Studie vývoje : </w:t>
      </w:r>
      <w:r w:rsidR="008426E7">
        <w:tab/>
      </w:r>
      <w:r w:rsidR="008426E7">
        <w:tab/>
      </w:r>
      <w:r w:rsidR="008426E7">
        <w:tab/>
      </w:r>
      <w:r w:rsidR="008426E7">
        <w:tab/>
      </w:r>
      <w:r>
        <w:t>Druh : Krysa</w:t>
      </w:r>
    </w:p>
    <w:p w14:paraId="36FFD963" w14:textId="77777777" w:rsidR="001C063B" w:rsidRDefault="001C063B" w:rsidP="001C063B">
      <w:r>
        <w:t>PROPAN-2-OL (CAS: 67-63-0)</w:t>
      </w:r>
    </w:p>
    <w:p w14:paraId="104376A5" w14:textId="77777777" w:rsidR="001C063B" w:rsidRDefault="001C063B" w:rsidP="008426E7">
      <w:pPr>
        <w:ind w:firstLine="708"/>
      </w:pPr>
      <w:r>
        <w:t>Žádný toxický účinek na reprodukci</w:t>
      </w:r>
    </w:p>
    <w:p w14:paraId="0072CA6D" w14:textId="77777777" w:rsidR="008426E7" w:rsidRDefault="008426E7" w:rsidP="001C063B"/>
    <w:p w14:paraId="072B5CF4" w14:textId="1512772E" w:rsidR="001C063B" w:rsidRDefault="001C063B" w:rsidP="001C063B">
      <w:r>
        <w:t>PROPAN (CAS: 74-98-6)</w:t>
      </w:r>
    </w:p>
    <w:p w14:paraId="48C4CA22" w14:textId="77777777" w:rsidR="008426E7" w:rsidRDefault="001C063B" w:rsidP="008426E7">
      <w:pPr>
        <w:ind w:firstLine="708"/>
      </w:pPr>
      <w:r>
        <w:t>Žádný toxický účinek na reprodukci</w:t>
      </w:r>
      <w:r w:rsidR="008426E7">
        <w:br/>
      </w:r>
    </w:p>
    <w:p w14:paraId="317949D6" w14:textId="77777777" w:rsidR="008426E7" w:rsidRDefault="001C063B" w:rsidP="008426E7">
      <w:r>
        <w:t xml:space="preserve">BUTAN </w:t>
      </w:r>
      <w:proofErr w:type="gramStart"/>
      <w:r>
        <w:t>(&lt; 0</w:t>
      </w:r>
      <w:proofErr w:type="gramEnd"/>
      <w:r>
        <w:t>,1 % 1,3-BUTADIEN) (CAS: 106-97-8)</w:t>
      </w:r>
    </w:p>
    <w:p w14:paraId="7DE39C22" w14:textId="3DDBB9F2" w:rsidR="001C063B" w:rsidRDefault="001C063B" w:rsidP="008426E7">
      <w:pPr>
        <w:ind w:firstLine="708"/>
      </w:pPr>
      <w:r>
        <w:t>Žádný toxický účinek na reprodukci</w:t>
      </w:r>
    </w:p>
    <w:p w14:paraId="1FE9CA67" w14:textId="77777777" w:rsidR="001C063B" w:rsidRPr="008426E7" w:rsidRDefault="001C063B" w:rsidP="001C063B">
      <w:pPr>
        <w:rPr>
          <w:b/>
          <w:bCs/>
        </w:rPr>
      </w:pPr>
      <w:r w:rsidRPr="008426E7">
        <w:rPr>
          <w:b/>
          <w:bCs/>
        </w:rPr>
        <w:t>Systémová toxicita pro specifické cílové orgány – jednorázová expozice:</w:t>
      </w:r>
    </w:p>
    <w:p w14:paraId="6D50D7AF" w14:textId="625AA93E" w:rsidR="001C063B" w:rsidRDefault="001C063B" w:rsidP="001C063B">
      <w:r>
        <w:t xml:space="preserve">Uhlovodíky, C9-C11, n-alkany, </w:t>
      </w:r>
      <w:proofErr w:type="spellStart"/>
      <w:r>
        <w:t>isoalkany</w:t>
      </w:r>
      <w:proofErr w:type="spellEnd"/>
      <w:r>
        <w:t xml:space="preserve">, cyklické, </w:t>
      </w:r>
      <w:proofErr w:type="gramStart"/>
      <w:r>
        <w:t>&lt; 2</w:t>
      </w:r>
      <w:proofErr w:type="gramEnd"/>
      <w:r>
        <w:t xml:space="preserve"> % aromátů : Může způsobit ospalost nebo závratě.</w:t>
      </w:r>
      <w:r w:rsidR="008426E7">
        <w:br/>
      </w:r>
      <w:r>
        <w:t>Propan-2-ol : Pro člověka : Výpary mohou způsobit ospalost a závratě.</w:t>
      </w:r>
      <w:r w:rsidR="008426E7">
        <w:br/>
      </w:r>
      <w:r>
        <w:t xml:space="preserve">Uhlovodíky, C11-C14, n-alkany, </w:t>
      </w:r>
      <w:proofErr w:type="spellStart"/>
      <w:r>
        <w:t>isoalkany</w:t>
      </w:r>
      <w:proofErr w:type="spellEnd"/>
      <w:r>
        <w:t>, cyklické sloučeniny, &lt; 2 % aromátů : Není pravděpodobné, že způsobí poškození orgánů.</w:t>
      </w:r>
      <w:r w:rsidR="008426E7">
        <w:br/>
      </w:r>
      <w:r>
        <w:t>Butan/Isobutan/Propan : Na základě dostupných údajů nejsou kritéria klasifikace splněna.</w:t>
      </w:r>
    </w:p>
    <w:p w14:paraId="5EE5B447" w14:textId="77777777" w:rsidR="001C063B" w:rsidRPr="008426E7" w:rsidRDefault="001C063B" w:rsidP="001C063B">
      <w:pPr>
        <w:rPr>
          <w:b/>
          <w:bCs/>
        </w:rPr>
      </w:pPr>
      <w:r w:rsidRPr="008426E7">
        <w:rPr>
          <w:b/>
          <w:bCs/>
        </w:rPr>
        <w:t>Systémová toxicita pro specifické cílové orgány – opakovaná expozice:</w:t>
      </w:r>
    </w:p>
    <w:p w14:paraId="2D41ECCC" w14:textId="77777777" w:rsidR="001C063B" w:rsidRDefault="001C063B" w:rsidP="001C063B">
      <w:r>
        <w:t xml:space="preserve">Uhlovodíky, C9-C11, n-alkany, </w:t>
      </w:r>
      <w:proofErr w:type="spellStart"/>
      <w:r>
        <w:t>isoalkany</w:t>
      </w:r>
      <w:proofErr w:type="spellEnd"/>
      <w:r>
        <w:t xml:space="preserve">, cykly, </w:t>
      </w:r>
      <w:proofErr w:type="gramStart"/>
      <w:r>
        <w:t>&lt; 2</w:t>
      </w:r>
      <w:proofErr w:type="gramEnd"/>
      <w:r>
        <w:t xml:space="preserve"> % aromátů : Není pravděpodobné, že způsobí poškození orgánů.</w:t>
      </w:r>
    </w:p>
    <w:p w14:paraId="32FCF0C7" w14:textId="5C00AB9C" w:rsidR="001C063B" w:rsidRDefault="001C063B" w:rsidP="001C063B">
      <w:r>
        <w:t>Propan-2-</w:t>
      </w:r>
      <w:proofErr w:type="gramStart"/>
      <w:r>
        <w:t>ol :</w:t>
      </w:r>
      <w:proofErr w:type="gramEnd"/>
      <w:r>
        <w:t xml:space="preserve"> Pro člověka : Není klasifikován z hlediska orgánové toxicity. Samci potkanů: Přípravek může ovlivnit ledviny a játra, což má za následek jejich funkční</w:t>
      </w:r>
      <w:r w:rsidR="008426E7">
        <w:t xml:space="preserve"> </w:t>
      </w:r>
      <w:r>
        <w:t>poruchy.</w:t>
      </w:r>
    </w:p>
    <w:p w14:paraId="25C30BF0" w14:textId="6B8E4C3A" w:rsidR="001C063B" w:rsidRDefault="001C063B" w:rsidP="001C063B">
      <w:r>
        <w:t xml:space="preserve">Uhlovodíky, C11-C14, n-alkany, </w:t>
      </w:r>
      <w:proofErr w:type="spellStart"/>
      <w:r>
        <w:t>isoalkany</w:t>
      </w:r>
      <w:proofErr w:type="spellEnd"/>
      <w:r>
        <w:t xml:space="preserve">, cyklické sloučeniny, </w:t>
      </w:r>
      <w:proofErr w:type="gramStart"/>
      <w:r>
        <w:t>&lt; 2</w:t>
      </w:r>
      <w:proofErr w:type="gramEnd"/>
      <w:r>
        <w:t xml:space="preserve"> % aromátů : Není pravděpodobné, že způsobí poškození orgánů.</w:t>
      </w:r>
      <w:r w:rsidR="008426E7">
        <w:br/>
      </w:r>
      <w:r>
        <w:t>Butan/Isobutan/Propan : Na základě dostupných údajů nejsou kritéria klasifikace splněna.</w:t>
      </w:r>
    </w:p>
    <w:p w14:paraId="46ADC10A" w14:textId="77777777" w:rsidR="001C063B" w:rsidRDefault="001C063B" w:rsidP="001C063B">
      <w:r>
        <w:t>PROPAN-2-OL (CAS: 67-63-0)</w:t>
      </w:r>
    </w:p>
    <w:p w14:paraId="41A5B39D" w14:textId="572A940C" w:rsidR="001C063B" w:rsidRDefault="001C063B" w:rsidP="008426E7">
      <w:pPr>
        <w:ind w:left="3540" w:hanging="2832"/>
      </w:pPr>
      <w:r>
        <w:t xml:space="preserve">Orální podání: </w:t>
      </w:r>
      <w:r w:rsidR="008426E7">
        <w:tab/>
      </w:r>
      <w:r>
        <w:t>C = 900 mg/kg tělesné hmotnosti/den</w:t>
      </w:r>
      <w:r w:rsidR="008426E7">
        <w:br/>
      </w:r>
      <w:r>
        <w:t>Druh: Krysa</w:t>
      </w:r>
      <w:r w:rsidR="008426E7">
        <w:br/>
      </w:r>
      <w:r>
        <w:t>Doba expozice: 90 dní</w:t>
      </w:r>
      <w:r w:rsidR="008426E7">
        <w:br/>
      </w:r>
      <w:r>
        <w:t>Směrnice OECD 408 (opakovaná dávka 90denní orální toxicita u hlodavců)</w:t>
      </w:r>
    </w:p>
    <w:p w14:paraId="0CE86A33" w14:textId="77777777" w:rsidR="001C063B" w:rsidRPr="008426E7" w:rsidRDefault="001C063B" w:rsidP="001C063B">
      <w:pPr>
        <w:rPr>
          <w:b/>
          <w:bCs/>
        </w:rPr>
      </w:pPr>
      <w:r w:rsidRPr="008426E7">
        <w:rPr>
          <w:b/>
          <w:bCs/>
        </w:rPr>
        <w:t>Nebezpečí vdechnutí:</w:t>
      </w:r>
    </w:p>
    <w:p w14:paraId="65565102" w14:textId="0255933A" w:rsidR="001C063B" w:rsidRDefault="001C063B" w:rsidP="001C063B">
      <w:r>
        <w:t xml:space="preserve">Uhlovodíky, C9-C11, n-alkany, </w:t>
      </w:r>
      <w:proofErr w:type="spellStart"/>
      <w:r>
        <w:t>isoalkany</w:t>
      </w:r>
      <w:proofErr w:type="spellEnd"/>
      <w:r>
        <w:t xml:space="preserve">, cyklické, </w:t>
      </w:r>
      <w:proofErr w:type="gramStart"/>
      <w:r>
        <w:t>&lt; 2</w:t>
      </w:r>
      <w:proofErr w:type="gramEnd"/>
      <w:r>
        <w:t xml:space="preserve"> % aromátů : Při požití a vniknutí do dýchacích cest může způsobit smrt.</w:t>
      </w:r>
      <w:r w:rsidR="008426E7">
        <w:br/>
      </w:r>
      <w:r>
        <w:t>Propan-2-ol : Vdechnutí do plic při požití nebo zvracení může způsobit chemickou pneumonitidu, která může být smrtelná.</w:t>
      </w:r>
      <w:r w:rsidR="008426E7">
        <w:br/>
      </w:r>
      <w:r>
        <w:t xml:space="preserve">Uhlovodíky, C11-C14, n-alkany, </w:t>
      </w:r>
      <w:proofErr w:type="spellStart"/>
      <w:r>
        <w:t>isoalkany</w:t>
      </w:r>
      <w:proofErr w:type="spellEnd"/>
      <w:r>
        <w:t>, cyklické, &lt; 2 % aromátů : Při požití a vniknutí do dýchacích cest může způsobit smrt.</w:t>
      </w:r>
      <w:r w:rsidR="008426E7">
        <w:br/>
      </w:r>
      <w:r>
        <w:t>Butan/Isobutan/Propan : Nevztahuje se na plyny a směsi plynů.</w:t>
      </w:r>
    </w:p>
    <w:p w14:paraId="3B6EB97B" w14:textId="77777777" w:rsidR="001C063B" w:rsidRPr="008426E7" w:rsidRDefault="001C063B" w:rsidP="001C063B">
      <w:pPr>
        <w:rPr>
          <w:b/>
          <w:bCs/>
        </w:rPr>
      </w:pPr>
      <w:r w:rsidRPr="008426E7">
        <w:rPr>
          <w:b/>
          <w:bCs/>
        </w:rPr>
        <w:t>11.1.2. Směs</w:t>
      </w:r>
    </w:p>
    <w:p w14:paraId="21CE71E9" w14:textId="77777777" w:rsidR="001C063B" w:rsidRDefault="001C063B" w:rsidP="001C063B">
      <w:r>
        <w:t>Pro směs nejsou k dispozici žádné toxikologické údaje.</w:t>
      </w:r>
    </w:p>
    <w:p w14:paraId="07F4C367" w14:textId="77777777" w:rsidR="001C063B" w:rsidRPr="00797274" w:rsidRDefault="001C063B" w:rsidP="00797274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797274">
        <w:rPr>
          <w:b/>
          <w:bCs/>
          <w:sz w:val="24"/>
          <w:szCs w:val="24"/>
        </w:rPr>
        <w:t xml:space="preserve">ODDÍL </w:t>
      </w:r>
      <w:proofErr w:type="gramStart"/>
      <w:r w:rsidRPr="00797274">
        <w:rPr>
          <w:b/>
          <w:bCs/>
          <w:sz w:val="24"/>
          <w:szCs w:val="24"/>
        </w:rPr>
        <w:t>12 :</w:t>
      </w:r>
      <w:proofErr w:type="gramEnd"/>
      <w:r w:rsidRPr="00797274">
        <w:rPr>
          <w:b/>
          <w:bCs/>
          <w:sz w:val="24"/>
          <w:szCs w:val="24"/>
        </w:rPr>
        <w:t xml:space="preserve"> EKOLOGICKÉ INFORMACE</w:t>
      </w:r>
    </w:p>
    <w:p w14:paraId="53F8EC08" w14:textId="77777777" w:rsidR="001C063B" w:rsidRPr="0045010D" w:rsidRDefault="001C063B" w:rsidP="001C063B">
      <w:pPr>
        <w:rPr>
          <w:b/>
          <w:bCs/>
        </w:rPr>
      </w:pPr>
      <w:r w:rsidRPr="0045010D">
        <w:rPr>
          <w:b/>
          <w:bCs/>
        </w:rPr>
        <w:t>12.1. Toxicita</w:t>
      </w:r>
    </w:p>
    <w:p w14:paraId="0F83CFCB" w14:textId="77777777" w:rsidR="001C063B" w:rsidRPr="0045010D" w:rsidRDefault="001C063B" w:rsidP="001C063B">
      <w:pPr>
        <w:rPr>
          <w:b/>
          <w:bCs/>
        </w:rPr>
      </w:pPr>
      <w:r w:rsidRPr="0045010D">
        <w:rPr>
          <w:b/>
          <w:bCs/>
        </w:rPr>
        <w:t>12.1.1. Látky</w:t>
      </w:r>
    </w:p>
    <w:p w14:paraId="4EC74CE7" w14:textId="77777777" w:rsidR="001C063B" w:rsidRDefault="001C063B" w:rsidP="0045010D">
      <w:r>
        <w:t xml:space="preserve">Uhlovodíky, C9-C11, N-ALKANY, ISOALKANY, CYKLY, </w:t>
      </w:r>
      <w:proofErr w:type="gramStart"/>
      <w:r>
        <w:t>&lt; 2</w:t>
      </w:r>
      <w:proofErr w:type="gramEnd"/>
      <w:r>
        <w:t xml:space="preserve"> % AROMATIKY</w:t>
      </w:r>
    </w:p>
    <w:p w14:paraId="1F1F2052" w14:textId="4DC2F221" w:rsidR="001C063B" w:rsidRDefault="001C063B" w:rsidP="0045010D">
      <w:r>
        <w:lastRenderedPageBreak/>
        <w:t xml:space="preserve">Toxicita pro </w:t>
      </w:r>
      <w:proofErr w:type="gramStart"/>
      <w:r>
        <w:t>ryby :</w:t>
      </w:r>
      <w:proofErr w:type="gramEnd"/>
      <w:r w:rsidR="0045010D">
        <w:tab/>
      </w:r>
      <w:r w:rsidR="0045010D">
        <w:tab/>
      </w:r>
      <w:r w:rsidR="0045010D">
        <w:tab/>
      </w:r>
      <w:r>
        <w:t>LC50 &gt; 1000 mg/l</w:t>
      </w:r>
      <w:r w:rsidR="0045010D">
        <w:br/>
        <w:t xml:space="preserve"> </w:t>
      </w:r>
      <w:r w:rsidR="0045010D">
        <w:tab/>
      </w:r>
      <w:r w:rsidR="0045010D">
        <w:tab/>
      </w:r>
      <w:r w:rsidR="0045010D">
        <w:tab/>
      </w:r>
      <w:r w:rsidR="0045010D">
        <w:tab/>
      </w:r>
      <w:r w:rsidR="0045010D">
        <w:tab/>
      </w:r>
      <w:r>
        <w:t xml:space="preserve">Druh : </w:t>
      </w:r>
      <w:proofErr w:type="spellStart"/>
      <w:r>
        <w:t>Oncorhynchus</w:t>
      </w:r>
      <w:proofErr w:type="spellEnd"/>
      <w:r>
        <w:t xml:space="preserve"> </w:t>
      </w:r>
      <w:proofErr w:type="spellStart"/>
      <w:r>
        <w:t>mykiss</w:t>
      </w:r>
      <w:proofErr w:type="spellEnd"/>
      <w:r w:rsidR="0045010D">
        <w:br/>
        <w:t xml:space="preserve"> </w:t>
      </w:r>
      <w:r w:rsidR="0045010D">
        <w:tab/>
      </w:r>
      <w:r w:rsidR="0045010D">
        <w:tab/>
      </w:r>
      <w:r w:rsidR="0045010D">
        <w:tab/>
      </w:r>
      <w:r w:rsidR="0045010D">
        <w:tab/>
      </w:r>
      <w:r w:rsidR="0045010D">
        <w:tab/>
      </w:r>
      <w:r>
        <w:t>Délka expozice :96 hodin</w:t>
      </w:r>
    </w:p>
    <w:p w14:paraId="50F414D8" w14:textId="13286C59" w:rsidR="001C063B" w:rsidRDefault="001C063B" w:rsidP="008426E7">
      <w:pPr>
        <w:ind w:left="3540" w:hanging="3540"/>
      </w:pPr>
      <w:r>
        <w:t xml:space="preserve">Toxicita pro </w:t>
      </w:r>
      <w:proofErr w:type="gramStart"/>
      <w:r>
        <w:t>korýše :</w:t>
      </w:r>
      <w:proofErr w:type="gramEnd"/>
      <w:r>
        <w:t xml:space="preserve"> </w:t>
      </w:r>
      <w:r w:rsidR="008426E7">
        <w:tab/>
      </w:r>
      <w:r>
        <w:t>EC50 = 1000 mg/l</w:t>
      </w:r>
      <w:r w:rsidR="008426E7">
        <w:br/>
      </w:r>
      <w:r>
        <w:t xml:space="preserve">Druh : </w:t>
      </w:r>
      <w:proofErr w:type="spellStart"/>
      <w:r>
        <w:t>Daphnia</w:t>
      </w:r>
      <w:proofErr w:type="spellEnd"/>
      <w:r>
        <w:t xml:space="preserve"> </w:t>
      </w:r>
      <w:proofErr w:type="spellStart"/>
      <w:r>
        <w:t>magna</w:t>
      </w:r>
      <w:proofErr w:type="spellEnd"/>
      <w:r w:rsidR="008426E7">
        <w:br/>
      </w:r>
      <w:r>
        <w:t>Délka expozice: 48 hodin</w:t>
      </w:r>
    </w:p>
    <w:p w14:paraId="17A31030" w14:textId="0C3F4CED" w:rsidR="001C063B" w:rsidRDefault="001C063B" w:rsidP="008426E7">
      <w:pPr>
        <w:ind w:left="3540" w:hanging="3540"/>
      </w:pPr>
      <w:r>
        <w:t xml:space="preserve">Toxicita pro </w:t>
      </w:r>
      <w:proofErr w:type="gramStart"/>
      <w:r>
        <w:t>řasy :</w:t>
      </w:r>
      <w:proofErr w:type="gramEnd"/>
      <w:r>
        <w:t xml:space="preserve"> </w:t>
      </w:r>
      <w:r w:rsidR="008426E7">
        <w:tab/>
      </w:r>
      <w:r>
        <w:t>ECr50 &gt; 1000 mg/l</w:t>
      </w:r>
      <w:r w:rsidR="008426E7">
        <w:br/>
      </w:r>
      <w:r>
        <w:t xml:space="preserve">Druh : </w:t>
      </w:r>
      <w:proofErr w:type="spellStart"/>
      <w:r>
        <w:t>Pseudokirchnerella</w:t>
      </w:r>
      <w:proofErr w:type="spellEnd"/>
      <w:r>
        <w:t xml:space="preserve"> </w:t>
      </w:r>
      <w:proofErr w:type="spellStart"/>
      <w:r>
        <w:t>subcapitata</w:t>
      </w:r>
      <w:proofErr w:type="spellEnd"/>
      <w:r w:rsidR="008426E7">
        <w:br/>
      </w:r>
      <w:r>
        <w:t>Délka expozice : 72 hodin</w:t>
      </w:r>
      <w:r w:rsidR="008426E7">
        <w:br/>
      </w:r>
      <w:r>
        <w:t>NOEC = 100 mg/l</w:t>
      </w:r>
    </w:p>
    <w:p w14:paraId="47087FCB" w14:textId="574E868F" w:rsidR="001C063B" w:rsidRDefault="001C063B" w:rsidP="008426E7">
      <w:pPr>
        <w:ind w:left="3540" w:hanging="3540"/>
      </w:pPr>
      <w:proofErr w:type="gramStart"/>
      <w:r>
        <w:t>Druh :</w:t>
      </w:r>
      <w:proofErr w:type="gramEnd"/>
      <w:r>
        <w:t xml:space="preserve"> </w:t>
      </w:r>
      <w:r w:rsidR="008426E7">
        <w:tab/>
      </w:r>
      <w:proofErr w:type="spellStart"/>
      <w:r>
        <w:t>Pseudokirchnerella</w:t>
      </w:r>
      <w:proofErr w:type="spellEnd"/>
      <w:r>
        <w:t xml:space="preserve"> </w:t>
      </w:r>
      <w:proofErr w:type="spellStart"/>
      <w:r>
        <w:t>subcapitata</w:t>
      </w:r>
      <w:proofErr w:type="spellEnd"/>
      <w:r w:rsidR="008426E7">
        <w:br/>
      </w:r>
      <w:r>
        <w:t>Délka expozice : 72 hodin</w:t>
      </w:r>
      <w:r w:rsidR="008426E7">
        <w:br/>
      </w:r>
      <w:r>
        <w:t>PROPAN-2-OL (CAS: 67-63-0)</w:t>
      </w:r>
    </w:p>
    <w:p w14:paraId="5495EDAA" w14:textId="3BD37F51" w:rsidR="001C063B" w:rsidRDefault="001C063B" w:rsidP="008426E7">
      <w:pPr>
        <w:ind w:left="3540" w:hanging="3540"/>
      </w:pPr>
      <w:r>
        <w:t xml:space="preserve">Toxicita pro </w:t>
      </w:r>
      <w:proofErr w:type="gramStart"/>
      <w:r>
        <w:t>ryby :</w:t>
      </w:r>
      <w:proofErr w:type="gramEnd"/>
      <w:r>
        <w:t xml:space="preserve"> </w:t>
      </w:r>
      <w:r w:rsidR="008426E7">
        <w:tab/>
      </w:r>
      <w:r>
        <w:t>LC50 = 9640 mg/l</w:t>
      </w:r>
      <w:r w:rsidR="008426E7">
        <w:br/>
      </w:r>
      <w:r>
        <w:t xml:space="preserve">Druh : </w:t>
      </w:r>
      <w:proofErr w:type="spellStart"/>
      <w:r>
        <w:t>Pimephales</w:t>
      </w:r>
      <w:proofErr w:type="spellEnd"/>
      <w:r>
        <w:t xml:space="preserve"> </w:t>
      </w:r>
      <w:proofErr w:type="spellStart"/>
      <w:r>
        <w:t>promelas</w:t>
      </w:r>
      <w:proofErr w:type="spellEnd"/>
      <w:r w:rsidR="008426E7">
        <w:br/>
      </w:r>
      <w:r>
        <w:t>Délka expozice : 96 hodin</w:t>
      </w:r>
      <w:r w:rsidR="008426E7">
        <w:br/>
      </w:r>
      <w:r>
        <w:t>Směrnice OECD 203 (Ryby, test akutní toxicity)</w:t>
      </w:r>
    </w:p>
    <w:p w14:paraId="554769DE" w14:textId="086E1550" w:rsidR="001C063B" w:rsidRDefault="001C063B" w:rsidP="008426E7">
      <w:pPr>
        <w:ind w:left="3540" w:hanging="3540"/>
      </w:pPr>
      <w:r>
        <w:t xml:space="preserve">Toxicita pro </w:t>
      </w:r>
      <w:proofErr w:type="gramStart"/>
      <w:r>
        <w:t>korýše :</w:t>
      </w:r>
      <w:proofErr w:type="gramEnd"/>
      <w:r>
        <w:t xml:space="preserve"> </w:t>
      </w:r>
      <w:r w:rsidR="008426E7">
        <w:tab/>
      </w:r>
      <w:r>
        <w:t>EC50 &gt; 10000 mg/l</w:t>
      </w:r>
      <w:r w:rsidR="008426E7">
        <w:br/>
      </w:r>
      <w:r>
        <w:t xml:space="preserve">Druh : </w:t>
      </w:r>
      <w:proofErr w:type="spellStart"/>
      <w:r>
        <w:t>Daphnia</w:t>
      </w:r>
      <w:proofErr w:type="spellEnd"/>
      <w:r>
        <w:t xml:space="preserve"> </w:t>
      </w:r>
      <w:proofErr w:type="spellStart"/>
      <w:r>
        <w:t>magna</w:t>
      </w:r>
      <w:proofErr w:type="spellEnd"/>
      <w:r w:rsidR="008426E7">
        <w:br/>
      </w:r>
      <w:r>
        <w:t>Délka expozice: 24 hodin</w:t>
      </w:r>
      <w:r w:rsidR="008426E7">
        <w:br/>
      </w:r>
      <w:r>
        <w:t>Směrnice OECD 202 (</w:t>
      </w:r>
      <w:proofErr w:type="spellStart"/>
      <w:r>
        <w:t>Daphnia</w:t>
      </w:r>
      <w:proofErr w:type="spellEnd"/>
      <w:r>
        <w:t xml:space="preserve"> </w:t>
      </w:r>
      <w:proofErr w:type="spellStart"/>
      <w:r>
        <w:t>sp</w:t>
      </w:r>
      <w:proofErr w:type="spellEnd"/>
      <w:r>
        <w:t>. Test akutní imobilizace)</w:t>
      </w:r>
    </w:p>
    <w:p w14:paraId="5D70773C" w14:textId="3E9B2166" w:rsidR="008426E7" w:rsidRDefault="001C063B" w:rsidP="008426E7">
      <w:pPr>
        <w:ind w:left="3540" w:hanging="3540"/>
      </w:pPr>
      <w:r>
        <w:t xml:space="preserve">Toxicita pro </w:t>
      </w:r>
      <w:proofErr w:type="gramStart"/>
      <w:r>
        <w:t>řasy :</w:t>
      </w:r>
      <w:proofErr w:type="gramEnd"/>
      <w:r>
        <w:t xml:space="preserve"> </w:t>
      </w:r>
      <w:r w:rsidR="008426E7">
        <w:tab/>
      </w:r>
      <w:r>
        <w:t>ECr50 &gt; 1000 mg/l</w:t>
      </w:r>
      <w:r w:rsidR="008426E7">
        <w:br/>
      </w:r>
      <w:r>
        <w:t xml:space="preserve">Druh : </w:t>
      </w:r>
      <w:proofErr w:type="spellStart"/>
      <w:r>
        <w:t>Scenedesmus</w:t>
      </w:r>
      <w:proofErr w:type="spellEnd"/>
      <w:r>
        <w:t xml:space="preserve"> </w:t>
      </w:r>
      <w:proofErr w:type="spellStart"/>
      <w:r>
        <w:t>subspicatus</w:t>
      </w:r>
      <w:proofErr w:type="spellEnd"/>
      <w:r w:rsidR="008426E7">
        <w:br/>
      </w:r>
      <w:r>
        <w:t>Délka expozice : 72 hodi</w:t>
      </w:r>
      <w:r w:rsidR="008426E7">
        <w:t>n</w:t>
      </w:r>
    </w:p>
    <w:p w14:paraId="31014144" w14:textId="251CD051" w:rsidR="001C063B" w:rsidRDefault="001C063B" w:rsidP="008426E7">
      <w:pPr>
        <w:ind w:left="3540" w:hanging="3540"/>
      </w:pPr>
      <w:r>
        <w:t xml:space="preserve">UHLOVODÍKY, C11-C14, N-ALKANY, ISOALKANY, CYKLY, </w:t>
      </w:r>
      <w:proofErr w:type="gramStart"/>
      <w:r>
        <w:t>&lt; 2</w:t>
      </w:r>
      <w:proofErr w:type="gramEnd"/>
      <w:r>
        <w:t xml:space="preserve"> % AROMATIKY</w:t>
      </w:r>
    </w:p>
    <w:p w14:paraId="4BE610AE" w14:textId="0E43F050" w:rsidR="001C063B" w:rsidRDefault="001C063B" w:rsidP="008426E7">
      <w:pPr>
        <w:ind w:left="3540" w:hanging="3540"/>
      </w:pPr>
      <w:r>
        <w:t xml:space="preserve">Toxicita pro </w:t>
      </w:r>
      <w:proofErr w:type="gramStart"/>
      <w:r>
        <w:t>ryby :</w:t>
      </w:r>
      <w:proofErr w:type="gramEnd"/>
      <w:r>
        <w:t xml:space="preserve"> </w:t>
      </w:r>
      <w:r w:rsidR="008426E7">
        <w:tab/>
      </w:r>
      <w:r>
        <w:t>LC50 = 1000 mg/l</w:t>
      </w:r>
      <w:r w:rsidR="008426E7">
        <w:br/>
      </w:r>
      <w:r>
        <w:t xml:space="preserve">Druh : </w:t>
      </w:r>
      <w:proofErr w:type="spellStart"/>
      <w:r>
        <w:t>Oncorhynchus</w:t>
      </w:r>
      <w:proofErr w:type="spellEnd"/>
      <w:r>
        <w:t xml:space="preserve"> </w:t>
      </w:r>
      <w:proofErr w:type="spellStart"/>
      <w:r>
        <w:t>mykiss</w:t>
      </w:r>
      <w:proofErr w:type="spellEnd"/>
      <w:r w:rsidR="008426E7">
        <w:br/>
      </w:r>
      <w:r>
        <w:t>Délka expozice : 96 hodin</w:t>
      </w:r>
    </w:p>
    <w:p w14:paraId="0D6CA432" w14:textId="59BBADB5" w:rsidR="001C063B" w:rsidRDefault="001C063B" w:rsidP="008426E7">
      <w:pPr>
        <w:ind w:left="3540" w:hanging="3540"/>
      </w:pPr>
      <w:r>
        <w:t xml:space="preserve">Toxicita pro </w:t>
      </w:r>
      <w:proofErr w:type="gramStart"/>
      <w:r>
        <w:t>korýše :</w:t>
      </w:r>
      <w:proofErr w:type="gramEnd"/>
      <w:r>
        <w:t xml:space="preserve"> </w:t>
      </w:r>
      <w:r w:rsidR="008426E7">
        <w:tab/>
      </w:r>
      <w:r>
        <w:t>EC50 = 1000 mg/l</w:t>
      </w:r>
      <w:r w:rsidR="008426E7">
        <w:br/>
      </w:r>
      <w:r>
        <w:t xml:space="preserve">Druh : </w:t>
      </w:r>
      <w:proofErr w:type="spellStart"/>
      <w:r>
        <w:t>Daphnia</w:t>
      </w:r>
      <w:proofErr w:type="spellEnd"/>
      <w:r>
        <w:t xml:space="preserve"> </w:t>
      </w:r>
      <w:proofErr w:type="spellStart"/>
      <w:r>
        <w:t>magna</w:t>
      </w:r>
      <w:proofErr w:type="spellEnd"/>
      <w:r w:rsidR="008426E7">
        <w:br/>
      </w:r>
      <w:r>
        <w:t>Délka expozice: 48 hodin</w:t>
      </w:r>
    </w:p>
    <w:p w14:paraId="79F2FD24" w14:textId="3F00E695" w:rsidR="001C063B" w:rsidRDefault="001C063B" w:rsidP="008426E7">
      <w:pPr>
        <w:ind w:left="3540" w:hanging="3540"/>
      </w:pPr>
      <w:r>
        <w:t xml:space="preserve">Toxicita pro </w:t>
      </w:r>
      <w:proofErr w:type="gramStart"/>
      <w:r>
        <w:t>řasy :</w:t>
      </w:r>
      <w:proofErr w:type="gramEnd"/>
      <w:r>
        <w:t xml:space="preserve"> </w:t>
      </w:r>
      <w:r w:rsidR="008426E7">
        <w:tab/>
      </w:r>
      <w:r>
        <w:t>ECr50 = 1000 mg/l</w:t>
      </w:r>
      <w:r w:rsidR="008426E7">
        <w:br/>
      </w:r>
      <w:r>
        <w:t xml:space="preserve">Druh : </w:t>
      </w:r>
      <w:proofErr w:type="spellStart"/>
      <w:r>
        <w:t>Pseudokirchnerella</w:t>
      </w:r>
      <w:proofErr w:type="spellEnd"/>
      <w:r>
        <w:t xml:space="preserve"> </w:t>
      </w:r>
      <w:proofErr w:type="spellStart"/>
      <w:r>
        <w:t>subcapitata</w:t>
      </w:r>
      <w:proofErr w:type="spellEnd"/>
      <w:r w:rsidR="008426E7">
        <w:br/>
      </w:r>
      <w:r>
        <w:t>Délka expozice : 72 hodin</w:t>
      </w:r>
    </w:p>
    <w:p w14:paraId="79E6583E" w14:textId="77777777" w:rsidR="001C063B" w:rsidRPr="0045010D" w:rsidRDefault="001C063B" w:rsidP="001C063B">
      <w:pPr>
        <w:rPr>
          <w:b/>
          <w:bCs/>
        </w:rPr>
      </w:pPr>
      <w:r w:rsidRPr="0045010D">
        <w:rPr>
          <w:b/>
          <w:bCs/>
        </w:rPr>
        <w:t>12.1.2. Směsi</w:t>
      </w:r>
    </w:p>
    <w:p w14:paraId="14D440A1" w14:textId="77777777" w:rsidR="001C063B" w:rsidRDefault="001C063B" w:rsidP="001C063B">
      <w:r>
        <w:t>Pro směs nejsou k dispozici žádné údaje o toxicitě pro vodní prostředí.</w:t>
      </w:r>
    </w:p>
    <w:p w14:paraId="2DC02EF1" w14:textId="77777777" w:rsidR="001C063B" w:rsidRPr="0045010D" w:rsidRDefault="001C063B" w:rsidP="001C063B">
      <w:pPr>
        <w:rPr>
          <w:b/>
          <w:bCs/>
        </w:rPr>
      </w:pPr>
      <w:r w:rsidRPr="0045010D">
        <w:rPr>
          <w:b/>
          <w:bCs/>
        </w:rPr>
        <w:t>12.2. Perzistence a rozložitelnost</w:t>
      </w:r>
    </w:p>
    <w:p w14:paraId="40D58DD8" w14:textId="77777777" w:rsidR="001C063B" w:rsidRDefault="001C063B" w:rsidP="001C063B">
      <w:r>
        <w:t>Butan/Isobutan/</w:t>
      </w:r>
      <w:proofErr w:type="gramStart"/>
      <w:r>
        <w:t>Propan :</w:t>
      </w:r>
      <w:proofErr w:type="gramEnd"/>
      <w:r>
        <w:t xml:space="preserve"> Očekává se, že bude snadno biologicky odbouratelný.</w:t>
      </w:r>
    </w:p>
    <w:p w14:paraId="766C606B" w14:textId="37EDD679" w:rsidR="001C063B" w:rsidRDefault="001C063B" w:rsidP="001C063B">
      <w:r>
        <w:t xml:space="preserve">Uhlovodíky, C11-C14, n-alkany, </w:t>
      </w:r>
      <w:proofErr w:type="spellStart"/>
      <w:r>
        <w:t>isoalkany</w:t>
      </w:r>
      <w:proofErr w:type="spellEnd"/>
      <w:r>
        <w:t xml:space="preserve">, cyklické sloučeniny, </w:t>
      </w:r>
      <w:proofErr w:type="gramStart"/>
      <w:r>
        <w:t>&lt; 2</w:t>
      </w:r>
      <w:proofErr w:type="gramEnd"/>
      <w:r>
        <w:t xml:space="preserve"> % aromátů : Předpokládá se, že budou snadno biologicky odbouratelné. Transformace kvůli</w:t>
      </w:r>
      <w:r w:rsidR="004D3FAC">
        <w:t xml:space="preserve"> </w:t>
      </w:r>
      <w:r>
        <w:t>hydrolýz</w:t>
      </w:r>
      <w:r w:rsidR="004D3FAC">
        <w:t>e</w:t>
      </w:r>
      <w:r>
        <w:t xml:space="preserve"> a vzhledem k fotolýze se neočekává, že by byla významná. Očekává se, že se na vzduchu rychle rozloží.</w:t>
      </w:r>
    </w:p>
    <w:p w14:paraId="36BBD931" w14:textId="77777777" w:rsidR="001C063B" w:rsidRDefault="001C063B" w:rsidP="001C063B">
      <w:r>
        <w:t xml:space="preserve">Uhlovodíky, C9-C11, n-alkany, </w:t>
      </w:r>
      <w:proofErr w:type="spellStart"/>
      <w:r>
        <w:t>isoalkany</w:t>
      </w:r>
      <w:proofErr w:type="spellEnd"/>
      <w:r>
        <w:t xml:space="preserve">, cykly, </w:t>
      </w:r>
      <w:proofErr w:type="gramStart"/>
      <w:r>
        <w:t>&lt; 2</w:t>
      </w:r>
      <w:proofErr w:type="gramEnd"/>
      <w:r>
        <w:t xml:space="preserve"> % aromátů : Předpokládá se, že budou snadno biologicky odbouratelné. Transformace kvůli</w:t>
      </w:r>
    </w:p>
    <w:p w14:paraId="5F87EB11" w14:textId="77777777" w:rsidR="001C063B" w:rsidRDefault="001C063B" w:rsidP="001C063B">
      <w:r>
        <w:t>hydrolýza a vzhledem k fotolýze se neočekává, že by byla významná. Očekává se, že se na vzduchu rychle rozloží.</w:t>
      </w:r>
    </w:p>
    <w:p w14:paraId="7C51C2D7" w14:textId="77777777" w:rsidR="001C063B" w:rsidRPr="0045010D" w:rsidRDefault="001C063B" w:rsidP="001C063B">
      <w:pPr>
        <w:rPr>
          <w:b/>
          <w:bCs/>
        </w:rPr>
      </w:pPr>
      <w:r w:rsidRPr="0045010D">
        <w:rPr>
          <w:b/>
          <w:bCs/>
        </w:rPr>
        <w:lastRenderedPageBreak/>
        <w:t>12.2.1. Látky</w:t>
      </w:r>
    </w:p>
    <w:p w14:paraId="67AC9FE0" w14:textId="77777777" w:rsidR="001C063B" w:rsidRDefault="001C063B" w:rsidP="001C063B">
      <w:r>
        <w:t xml:space="preserve">Uhlovodíky, C9-C11, N-ALKANY, ISOALKANY, CYKLY, </w:t>
      </w:r>
      <w:proofErr w:type="gramStart"/>
      <w:r>
        <w:t>&lt; 2</w:t>
      </w:r>
      <w:proofErr w:type="gramEnd"/>
      <w:r>
        <w:t xml:space="preserve"> % AROMATIKY</w:t>
      </w:r>
    </w:p>
    <w:p w14:paraId="647E3242" w14:textId="77777777" w:rsidR="001C063B" w:rsidRDefault="001C063B" w:rsidP="001C063B">
      <w:r>
        <w:t xml:space="preserve">Biologická </w:t>
      </w:r>
      <w:proofErr w:type="gramStart"/>
      <w:r>
        <w:t>odbouratelnost :</w:t>
      </w:r>
      <w:proofErr w:type="gramEnd"/>
      <w:r>
        <w:t xml:space="preserve"> Rychle odbouratelný.</w:t>
      </w:r>
    </w:p>
    <w:p w14:paraId="585AFEAB" w14:textId="77777777" w:rsidR="001C063B" w:rsidRDefault="001C063B" w:rsidP="001C063B">
      <w:r>
        <w:t>DESTILÁTY (ROPNÉ), ROZPOUŠTĚDLOVÉ ODVOSKOVANÉ TĚŽKÉ PARAFINICKÉ (CAS: 64742-65-0)</w:t>
      </w:r>
    </w:p>
    <w:p w14:paraId="35E8C727" w14:textId="77777777" w:rsidR="001C063B" w:rsidRDefault="001C063B" w:rsidP="001C063B">
      <w:r>
        <w:t xml:space="preserve">Biologická </w:t>
      </w:r>
      <w:proofErr w:type="gramStart"/>
      <w:r>
        <w:t>odbouratelnost :</w:t>
      </w:r>
      <w:proofErr w:type="gramEnd"/>
      <w:r>
        <w:t xml:space="preserve"> Rychle odbouratelný.</w:t>
      </w:r>
    </w:p>
    <w:p w14:paraId="3E2D05A0" w14:textId="77777777" w:rsidR="001C063B" w:rsidRDefault="001C063B" w:rsidP="001C063B">
      <w:r>
        <w:t>PROPAN-2-OL (CAS: 67-63-0)</w:t>
      </w:r>
    </w:p>
    <w:p w14:paraId="603D9886" w14:textId="77777777" w:rsidR="001C063B" w:rsidRDefault="001C063B" w:rsidP="001C063B">
      <w:r>
        <w:t xml:space="preserve">Biologická </w:t>
      </w:r>
      <w:proofErr w:type="gramStart"/>
      <w:r>
        <w:t>odbouratelnost :</w:t>
      </w:r>
      <w:proofErr w:type="gramEnd"/>
      <w:r>
        <w:t xml:space="preserve"> Rychle odbouratelný.</w:t>
      </w:r>
    </w:p>
    <w:p w14:paraId="36113EDF" w14:textId="77777777" w:rsidR="001C063B" w:rsidRDefault="001C063B" w:rsidP="001C063B">
      <w:r>
        <w:t>PROPAN (CAS: 74-98-6)</w:t>
      </w:r>
    </w:p>
    <w:p w14:paraId="4EA5C3F5" w14:textId="77777777" w:rsidR="001C063B" w:rsidRDefault="001C063B" w:rsidP="001C063B">
      <w:r>
        <w:t xml:space="preserve">Biologická </w:t>
      </w:r>
      <w:proofErr w:type="gramStart"/>
      <w:r>
        <w:t>odbouratelnost :</w:t>
      </w:r>
      <w:proofErr w:type="gramEnd"/>
      <w:r>
        <w:t xml:space="preserve"> Rychle odbouratelný.</w:t>
      </w:r>
    </w:p>
    <w:p w14:paraId="485B6AC4" w14:textId="77777777" w:rsidR="001C063B" w:rsidRDefault="001C063B" w:rsidP="001C063B">
      <w:r>
        <w:t xml:space="preserve">BUTAN </w:t>
      </w:r>
      <w:proofErr w:type="gramStart"/>
      <w:r>
        <w:t>(&lt; 0</w:t>
      </w:r>
      <w:proofErr w:type="gramEnd"/>
      <w:r>
        <w:t>,1 % 1,3-BUTADIEN) (CAS: 106-97-8)</w:t>
      </w:r>
    </w:p>
    <w:p w14:paraId="761BB618" w14:textId="77777777" w:rsidR="001C063B" w:rsidRDefault="001C063B" w:rsidP="001C063B">
      <w:r>
        <w:t xml:space="preserve">Biologická </w:t>
      </w:r>
      <w:proofErr w:type="gramStart"/>
      <w:r>
        <w:t>odbouratelnost :</w:t>
      </w:r>
      <w:proofErr w:type="gramEnd"/>
      <w:r>
        <w:t xml:space="preserve"> Rychle odbouratelný.</w:t>
      </w:r>
    </w:p>
    <w:p w14:paraId="2025AF35" w14:textId="77777777" w:rsidR="001C063B" w:rsidRDefault="001C063B" w:rsidP="001C063B">
      <w:r>
        <w:t xml:space="preserve">UHLOVODÍKY, C11-C14, N-ALKANY, ISOALKANY, CYKLY, </w:t>
      </w:r>
      <w:proofErr w:type="gramStart"/>
      <w:r>
        <w:t>&lt; 2</w:t>
      </w:r>
      <w:proofErr w:type="gramEnd"/>
      <w:r>
        <w:t xml:space="preserve"> % AROMATIKY</w:t>
      </w:r>
    </w:p>
    <w:p w14:paraId="60BF3ABA" w14:textId="77777777" w:rsidR="001C063B" w:rsidRDefault="001C063B" w:rsidP="001C063B">
      <w:r>
        <w:t xml:space="preserve">Biologická </w:t>
      </w:r>
      <w:proofErr w:type="gramStart"/>
      <w:r>
        <w:t>odbouratelnost :</w:t>
      </w:r>
      <w:proofErr w:type="gramEnd"/>
      <w:r>
        <w:t xml:space="preserve"> Rychle odbouratelný.</w:t>
      </w:r>
    </w:p>
    <w:p w14:paraId="233CCD6F" w14:textId="77777777" w:rsidR="001C063B" w:rsidRPr="0045010D" w:rsidRDefault="001C063B" w:rsidP="001C063B">
      <w:pPr>
        <w:rPr>
          <w:b/>
          <w:bCs/>
        </w:rPr>
      </w:pPr>
      <w:r w:rsidRPr="0045010D">
        <w:rPr>
          <w:b/>
          <w:bCs/>
        </w:rPr>
        <w:t>12.3. Bioakumulační potenciál</w:t>
      </w:r>
    </w:p>
    <w:p w14:paraId="6EA1E952" w14:textId="77777777" w:rsidR="001C063B" w:rsidRDefault="001C063B" w:rsidP="001C063B">
      <w:r>
        <w:t>Propan-2-</w:t>
      </w:r>
      <w:proofErr w:type="gramStart"/>
      <w:r>
        <w:t>ol :</w:t>
      </w:r>
      <w:proofErr w:type="gramEnd"/>
      <w:r>
        <w:t xml:space="preserve"> Žádná </w:t>
      </w:r>
      <w:proofErr w:type="spellStart"/>
      <w:r>
        <w:t>bioakumulace</w:t>
      </w:r>
      <w:proofErr w:type="spellEnd"/>
      <w:r>
        <w:t>.</w:t>
      </w:r>
    </w:p>
    <w:p w14:paraId="5480F25D" w14:textId="77777777" w:rsidR="001C063B" w:rsidRDefault="001C063B" w:rsidP="001C063B">
      <w:r>
        <w:t>Butan/Isobutan/</w:t>
      </w:r>
      <w:proofErr w:type="gramStart"/>
      <w:r>
        <w:t>Propan :</w:t>
      </w:r>
      <w:proofErr w:type="gramEnd"/>
      <w:r>
        <w:t xml:space="preserve"> Neočekává se, že bude nebezpečný pro vodní prostředí.</w:t>
      </w:r>
    </w:p>
    <w:p w14:paraId="71DEB21F" w14:textId="77777777" w:rsidR="001C063B" w:rsidRDefault="001C063B" w:rsidP="001C063B">
      <w:r>
        <w:t xml:space="preserve">Uhlovodíky, C11-C14, n-alkany, </w:t>
      </w:r>
      <w:proofErr w:type="spellStart"/>
      <w:r>
        <w:t>isoalkany</w:t>
      </w:r>
      <w:proofErr w:type="spellEnd"/>
      <w:r>
        <w:t xml:space="preserve">, cyklické, </w:t>
      </w:r>
      <w:proofErr w:type="gramStart"/>
      <w:r>
        <w:t>&lt; 2</w:t>
      </w:r>
      <w:proofErr w:type="gramEnd"/>
      <w:r>
        <w:t xml:space="preserve"> % aromátů : Nestanoveno.</w:t>
      </w:r>
    </w:p>
    <w:p w14:paraId="07645563" w14:textId="77777777" w:rsidR="001C063B" w:rsidRDefault="001C063B" w:rsidP="001C063B">
      <w:r>
        <w:t xml:space="preserve">Uhlovodíky, C9-C11, n-alkany, </w:t>
      </w:r>
      <w:proofErr w:type="spellStart"/>
      <w:r>
        <w:t>isoalkany</w:t>
      </w:r>
      <w:proofErr w:type="spellEnd"/>
      <w:r>
        <w:t xml:space="preserve">, cyklické, </w:t>
      </w:r>
      <w:proofErr w:type="gramStart"/>
      <w:r>
        <w:t>&lt; 2</w:t>
      </w:r>
      <w:proofErr w:type="gramEnd"/>
      <w:r>
        <w:t xml:space="preserve"> % aromátů : Nestanoveno.</w:t>
      </w:r>
    </w:p>
    <w:p w14:paraId="2F2C6FD6" w14:textId="77777777" w:rsidR="001C063B" w:rsidRDefault="001C063B" w:rsidP="001C063B">
      <w:r>
        <w:t xml:space="preserve">Destiláty (ropné), rozpouštědlem odparafinované těžké </w:t>
      </w:r>
      <w:proofErr w:type="spellStart"/>
      <w:proofErr w:type="gramStart"/>
      <w:r>
        <w:t>parafinické</w:t>
      </w:r>
      <w:proofErr w:type="spellEnd"/>
      <w:r>
        <w:t xml:space="preserve"> :</w:t>
      </w:r>
      <w:proofErr w:type="gramEnd"/>
      <w:r>
        <w:t xml:space="preserve"> Vysoká.</w:t>
      </w:r>
    </w:p>
    <w:p w14:paraId="56CB3969" w14:textId="77777777" w:rsidR="001C063B" w:rsidRPr="0045010D" w:rsidRDefault="001C063B" w:rsidP="001C063B">
      <w:pPr>
        <w:rPr>
          <w:b/>
          <w:bCs/>
        </w:rPr>
      </w:pPr>
      <w:r w:rsidRPr="0045010D">
        <w:rPr>
          <w:b/>
          <w:bCs/>
        </w:rPr>
        <w:t>12.3.1. Látky</w:t>
      </w:r>
    </w:p>
    <w:p w14:paraId="4D6654B9" w14:textId="77777777" w:rsidR="001C063B" w:rsidRDefault="001C063B" w:rsidP="001C063B">
      <w:r>
        <w:t>DESTILÁTY (ROPNÉ), ROZPOUŠTĚDLOVÉ ODVOSKOVANÉ TĚŽKÉ PARAFINICKÉ (CAS: 64742-65-0)</w:t>
      </w:r>
    </w:p>
    <w:p w14:paraId="69CD2667" w14:textId="77777777" w:rsidR="001C063B" w:rsidRDefault="001C063B" w:rsidP="001C063B">
      <w:r>
        <w:t xml:space="preserve">Rozdělovací koeficient oktanol/voda: log </w:t>
      </w:r>
      <w:proofErr w:type="spellStart"/>
      <w:proofErr w:type="gramStart"/>
      <w:r>
        <w:t>Koe</w:t>
      </w:r>
      <w:proofErr w:type="spellEnd"/>
      <w:r>
        <w:t xml:space="preserve"> &gt;</w:t>
      </w:r>
      <w:proofErr w:type="gramEnd"/>
      <w:r>
        <w:t xml:space="preserve"> 3</w:t>
      </w:r>
    </w:p>
    <w:p w14:paraId="7E473E84" w14:textId="77777777" w:rsidR="001C063B" w:rsidRDefault="001C063B" w:rsidP="001C063B">
      <w:r>
        <w:t>PROPAN-2-OL (CAS: 67-63-0)</w:t>
      </w:r>
    </w:p>
    <w:p w14:paraId="0E364CE3" w14:textId="77777777" w:rsidR="001C063B" w:rsidRDefault="001C063B" w:rsidP="001C063B">
      <w:r>
        <w:t xml:space="preserve">Rozdělovací koeficient oktanol/voda: log </w:t>
      </w:r>
      <w:proofErr w:type="spellStart"/>
      <w:r>
        <w:t>Koe</w:t>
      </w:r>
      <w:proofErr w:type="spellEnd"/>
      <w:r>
        <w:t xml:space="preserve"> = 0,05</w:t>
      </w:r>
    </w:p>
    <w:p w14:paraId="5430488D" w14:textId="77777777" w:rsidR="001C063B" w:rsidRDefault="001C063B" w:rsidP="001C063B">
      <w:r>
        <w:t>Směrnice OECD 107 (rozdělovací koeficient (n-oktanol/voda), metoda protřepávací baňky)</w:t>
      </w:r>
    </w:p>
    <w:p w14:paraId="5B5C29E1" w14:textId="77777777" w:rsidR="001C063B" w:rsidRPr="0045010D" w:rsidRDefault="001C063B" w:rsidP="001C063B">
      <w:pPr>
        <w:rPr>
          <w:b/>
          <w:bCs/>
        </w:rPr>
      </w:pPr>
      <w:r w:rsidRPr="0045010D">
        <w:rPr>
          <w:b/>
          <w:bCs/>
        </w:rPr>
        <w:t>12.4. Mobilita v půdě</w:t>
      </w:r>
    </w:p>
    <w:p w14:paraId="79BF82B6" w14:textId="77777777" w:rsidR="001C063B" w:rsidRDefault="001C063B" w:rsidP="001C063B">
      <w:r>
        <w:t>Propan-2-</w:t>
      </w:r>
      <w:proofErr w:type="gramStart"/>
      <w:r>
        <w:t>ol :</w:t>
      </w:r>
      <w:proofErr w:type="gramEnd"/>
      <w:r>
        <w:t xml:space="preserve"> Očekává se, že zůstane ve vodě nebo bude migrovat půdou.</w:t>
      </w:r>
    </w:p>
    <w:p w14:paraId="4306887D" w14:textId="77777777" w:rsidR="001C063B" w:rsidRDefault="001C063B" w:rsidP="001C063B">
      <w:r>
        <w:t>Butan/Isobutan/Propan: Pokud se produkt uvolní do životního prostředí, rychle se rozptýlí do atmosféry, kde bude vystaven</w:t>
      </w:r>
    </w:p>
    <w:p w14:paraId="6CAEED5D" w14:textId="77777777" w:rsidR="001C063B" w:rsidRDefault="001C063B" w:rsidP="001C063B">
      <w:r>
        <w:t>fotochemická degradace.</w:t>
      </w:r>
    </w:p>
    <w:p w14:paraId="0DD4ED58" w14:textId="77777777" w:rsidR="001C063B" w:rsidRDefault="001C063B" w:rsidP="001C063B">
      <w:r>
        <w:t xml:space="preserve">Uhlovodíky, C11-C14, n-alkany, </w:t>
      </w:r>
      <w:proofErr w:type="spellStart"/>
      <w:r>
        <w:t>isoalkany</w:t>
      </w:r>
      <w:proofErr w:type="spellEnd"/>
      <w:r>
        <w:t xml:space="preserve">, cyklické, </w:t>
      </w:r>
      <w:proofErr w:type="gramStart"/>
      <w:r>
        <w:t>&lt; 2</w:t>
      </w:r>
      <w:proofErr w:type="gramEnd"/>
      <w:r>
        <w:t xml:space="preserve"> % aromátů : Nestanoveno.</w:t>
      </w:r>
    </w:p>
    <w:p w14:paraId="3CA1F374" w14:textId="77777777" w:rsidR="001C063B" w:rsidRDefault="001C063B" w:rsidP="001C063B">
      <w:r>
        <w:t xml:space="preserve">Uhlovodíky, C9-C11, n-alkany, </w:t>
      </w:r>
      <w:proofErr w:type="spellStart"/>
      <w:r>
        <w:t>isoalkany</w:t>
      </w:r>
      <w:proofErr w:type="spellEnd"/>
      <w:r>
        <w:t xml:space="preserve">, cyklické, </w:t>
      </w:r>
      <w:proofErr w:type="gramStart"/>
      <w:r>
        <w:t>&lt; 2</w:t>
      </w:r>
      <w:proofErr w:type="gramEnd"/>
      <w:r>
        <w:t xml:space="preserve"> % aromátů : Vysoce těkavý, rychle se šíří vzduchem. Neočekává se, že by došlo k extrakci</w:t>
      </w:r>
    </w:p>
    <w:p w14:paraId="2C05829B" w14:textId="77777777" w:rsidR="001C063B" w:rsidRDefault="001C063B" w:rsidP="001C063B">
      <w:r>
        <w:t>na sediment a frakci fixovaných látek v odpadní vodě.</w:t>
      </w:r>
    </w:p>
    <w:p w14:paraId="6A704980" w14:textId="77777777" w:rsidR="001C063B" w:rsidRDefault="001C063B" w:rsidP="001C063B">
      <w:r>
        <w:t xml:space="preserve">Destiláty (ropné), rozpouštědlem odparafinované těžké </w:t>
      </w:r>
      <w:proofErr w:type="spellStart"/>
      <w:proofErr w:type="gramStart"/>
      <w:r>
        <w:t>parafinické</w:t>
      </w:r>
      <w:proofErr w:type="spellEnd"/>
      <w:r>
        <w:t xml:space="preserve"> :</w:t>
      </w:r>
      <w:proofErr w:type="gramEnd"/>
      <w:r>
        <w:t xml:space="preserve"> Údaje nejsou k dispozici.</w:t>
      </w:r>
    </w:p>
    <w:p w14:paraId="0A0E6BE1" w14:textId="77777777" w:rsidR="001C063B" w:rsidRPr="0045010D" w:rsidRDefault="001C063B" w:rsidP="001C063B">
      <w:pPr>
        <w:rPr>
          <w:b/>
          <w:bCs/>
        </w:rPr>
      </w:pPr>
      <w:r w:rsidRPr="0045010D">
        <w:rPr>
          <w:b/>
          <w:bCs/>
        </w:rPr>
        <w:t xml:space="preserve">12.5. Výsledky posouzení PBT a </w:t>
      </w:r>
      <w:proofErr w:type="spellStart"/>
      <w:r w:rsidRPr="0045010D">
        <w:rPr>
          <w:b/>
          <w:bCs/>
        </w:rPr>
        <w:t>vPvB</w:t>
      </w:r>
      <w:proofErr w:type="spellEnd"/>
    </w:p>
    <w:p w14:paraId="664D5095" w14:textId="77777777" w:rsidR="001C063B" w:rsidRDefault="001C063B" w:rsidP="001C063B">
      <w:r>
        <w:t>Propan-2-</w:t>
      </w:r>
      <w:proofErr w:type="gramStart"/>
      <w:r>
        <w:t>ol :</w:t>
      </w:r>
      <w:proofErr w:type="gramEnd"/>
      <w:r>
        <w:t xml:space="preserve"> PBT/</w:t>
      </w:r>
      <w:proofErr w:type="spellStart"/>
      <w:r>
        <w:t>vPvB</w:t>
      </w:r>
      <w:proofErr w:type="spellEnd"/>
      <w:r>
        <w:t xml:space="preserve"> : Ne.</w:t>
      </w:r>
    </w:p>
    <w:p w14:paraId="3F195DA7" w14:textId="77777777" w:rsidR="001C063B" w:rsidRDefault="001C063B" w:rsidP="001C063B">
      <w:r>
        <w:t xml:space="preserve">Uhlovodíky, C9-C11, n-alkany, </w:t>
      </w:r>
      <w:proofErr w:type="spellStart"/>
      <w:r>
        <w:t>isoalkany</w:t>
      </w:r>
      <w:proofErr w:type="spellEnd"/>
      <w:r>
        <w:t xml:space="preserve">, cyklické, </w:t>
      </w:r>
      <w:proofErr w:type="gramStart"/>
      <w:r>
        <w:t>&lt; 2</w:t>
      </w:r>
      <w:proofErr w:type="gramEnd"/>
      <w:r>
        <w:t xml:space="preserve"> % aromátů : PBT/</w:t>
      </w:r>
      <w:proofErr w:type="spellStart"/>
      <w:r>
        <w:t>vPvB</w:t>
      </w:r>
      <w:proofErr w:type="spellEnd"/>
      <w:r>
        <w:t xml:space="preserve"> : No.</w:t>
      </w:r>
    </w:p>
    <w:p w14:paraId="4B2AB20C" w14:textId="77777777" w:rsidR="001C063B" w:rsidRDefault="001C063B" w:rsidP="001C063B">
      <w:r>
        <w:t xml:space="preserve">Uhlovodíky, C11-C14, n-alkany, </w:t>
      </w:r>
      <w:proofErr w:type="spellStart"/>
      <w:r>
        <w:t>isoalkany</w:t>
      </w:r>
      <w:proofErr w:type="spellEnd"/>
      <w:r>
        <w:t xml:space="preserve">, cyklické, </w:t>
      </w:r>
      <w:proofErr w:type="gramStart"/>
      <w:r>
        <w:t>&lt; 2</w:t>
      </w:r>
      <w:proofErr w:type="gramEnd"/>
      <w:r>
        <w:t xml:space="preserve"> % aromátů : PBT/</w:t>
      </w:r>
      <w:proofErr w:type="spellStart"/>
      <w:r>
        <w:t>vPvB</w:t>
      </w:r>
      <w:proofErr w:type="spellEnd"/>
      <w:r>
        <w:t xml:space="preserve"> : No.</w:t>
      </w:r>
    </w:p>
    <w:p w14:paraId="3FFD6328" w14:textId="77777777" w:rsidR="001C063B" w:rsidRDefault="001C063B" w:rsidP="001C063B">
      <w:r>
        <w:lastRenderedPageBreak/>
        <w:t xml:space="preserve">Destiláty (ropné), rozpouštědlem odparafinované těžké </w:t>
      </w:r>
      <w:proofErr w:type="spellStart"/>
      <w:proofErr w:type="gramStart"/>
      <w:r>
        <w:t>parafinické</w:t>
      </w:r>
      <w:proofErr w:type="spellEnd"/>
      <w:r>
        <w:t xml:space="preserve"> :</w:t>
      </w:r>
      <w:proofErr w:type="gramEnd"/>
      <w:r>
        <w:t xml:space="preserve"> PBT/</w:t>
      </w:r>
      <w:proofErr w:type="spellStart"/>
      <w:r>
        <w:t>vPvB</w:t>
      </w:r>
      <w:proofErr w:type="spellEnd"/>
      <w:r>
        <w:t xml:space="preserve"> : Ne.</w:t>
      </w:r>
    </w:p>
    <w:p w14:paraId="76D1C57A" w14:textId="77777777" w:rsidR="001C063B" w:rsidRDefault="001C063B" w:rsidP="001C063B">
      <w:r>
        <w:t>Butan/Isobutan/</w:t>
      </w:r>
      <w:proofErr w:type="gramStart"/>
      <w:r>
        <w:t>Propan :</w:t>
      </w:r>
      <w:proofErr w:type="gramEnd"/>
      <w:r>
        <w:t xml:space="preserve"> Nepovažuje se za PBT nebo </w:t>
      </w:r>
      <w:proofErr w:type="spellStart"/>
      <w:r>
        <w:t>vPvB</w:t>
      </w:r>
      <w:proofErr w:type="spellEnd"/>
      <w:r>
        <w:t>.</w:t>
      </w:r>
    </w:p>
    <w:p w14:paraId="6891D241" w14:textId="77777777" w:rsidR="001C063B" w:rsidRPr="0045010D" w:rsidRDefault="001C063B" w:rsidP="001C063B">
      <w:pPr>
        <w:rPr>
          <w:b/>
          <w:bCs/>
        </w:rPr>
      </w:pPr>
      <w:r w:rsidRPr="0045010D">
        <w:rPr>
          <w:b/>
          <w:bCs/>
        </w:rPr>
        <w:t>12.6. Jiné nepříznivé účinky</w:t>
      </w:r>
    </w:p>
    <w:p w14:paraId="3D3BE80C" w14:textId="77777777" w:rsidR="001C063B" w:rsidRDefault="001C063B" w:rsidP="001C063B">
      <w:r>
        <w:t>Nejsou k dispozici žádné údaje.</w:t>
      </w:r>
    </w:p>
    <w:p w14:paraId="3E41E56F" w14:textId="77777777" w:rsidR="001C063B" w:rsidRPr="00797274" w:rsidRDefault="001C063B" w:rsidP="00797274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797274">
        <w:rPr>
          <w:b/>
          <w:bCs/>
          <w:sz w:val="24"/>
          <w:szCs w:val="24"/>
        </w:rPr>
        <w:t xml:space="preserve">ODDÍL </w:t>
      </w:r>
      <w:proofErr w:type="gramStart"/>
      <w:r w:rsidRPr="00797274">
        <w:rPr>
          <w:b/>
          <w:bCs/>
          <w:sz w:val="24"/>
          <w:szCs w:val="24"/>
        </w:rPr>
        <w:t>13 :</w:t>
      </w:r>
      <w:proofErr w:type="gramEnd"/>
      <w:r w:rsidRPr="00797274">
        <w:rPr>
          <w:b/>
          <w:bCs/>
          <w:sz w:val="24"/>
          <w:szCs w:val="24"/>
        </w:rPr>
        <w:t xml:space="preserve"> POKYNY PRO ODSTRAŇOVÁNÍ</w:t>
      </w:r>
    </w:p>
    <w:p w14:paraId="010B9B56" w14:textId="77777777" w:rsidR="001C063B" w:rsidRDefault="001C063B" w:rsidP="001C063B">
      <w:r>
        <w:t>Správné nakládání s odpady se směsí a/nebo její nádobou musí být stanoveno v souladu se směrnicí 2008/98/ES.</w:t>
      </w:r>
    </w:p>
    <w:p w14:paraId="3552D4B6" w14:textId="77777777" w:rsidR="001C063B" w:rsidRPr="0045010D" w:rsidRDefault="001C063B" w:rsidP="001C063B">
      <w:pPr>
        <w:rPr>
          <w:b/>
          <w:bCs/>
        </w:rPr>
      </w:pPr>
      <w:r w:rsidRPr="0045010D">
        <w:rPr>
          <w:b/>
          <w:bCs/>
        </w:rPr>
        <w:t>13.1. Metody nakládání s odpady</w:t>
      </w:r>
    </w:p>
    <w:p w14:paraId="45B712E0" w14:textId="77777777" w:rsidR="001C063B" w:rsidRDefault="001C063B" w:rsidP="001C063B">
      <w:r>
        <w:t>Nevylévejte do kanalizace nebo vodních toků.</w:t>
      </w:r>
    </w:p>
    <w:p w14:paraId="1B5BE8AB" w14:textId="54860BD0" w:rsidR="001C063B" w:rsidRPr="0045010D" w:rsidRDefault="0045010D" w:rsidP="001C063B">
      <w:pPr>
        <w:rPr>
          <w:b/>
          <w:bCs/>
        </w:rPr>
      </w:pPr>
      <w:r w:rsidRPr="0045010D">
        <w:rPr>
          <w:b/>
          <w:bCs/>
        </w:rPr>
        <w:t>O</w:t>
      </w:r>
      <w:r w:rsidR="001C063B" w:rsidRPr="0045010D">
        <w:rPr>
          <w:b/>
          <w:bCs/>
        </w:rPr>
        <w:t>dpad:</w:t>
      </w:r>
    </w:p>
    <w:p w14:paraId="1506F770" w14:textId="2174E570" w:rsidR="001C063B" w:rsidRDefault="001C063B" w:rsidP="001C063B">
      <w:r>
        <w:t>Nakládání s odpady je prováděno bez ohrožení lidského zdraví, bez poškozování životního prostředí a zejména bez ohrožení vod</w:t>
      </w:r>
      <w:r w:rsidR="004D3FAC">
        <w:t xml:space="preserve">, </w:t>
      </w:r>
      <w:r>
        <w:t>vzduch</w:t>
      </w:r>
      <w:r w:rsidR="004D3FAC">
        <w:t>u</w:t>
      </w:r>
      <w:r>
        <w:t>, půd</w:t>
      </w:r>
      <w:r w:rsidR="004D3FAC">
        <w:t>y</w:t>
      </w:r>
      <w:r>
        <w:t>, rostlin nebo zvířat.</w:t>
      </w:r>
    </w:p>
    <w:p w14:paraId="474F4EC4" w14:textId="77777777" w:rsidR="001C063B" w:rsidRDefault="001C063B" w:rsidP="001C063B">
      <w:r>
        <w:t>Recyklujte nebo likvidujte odpad v souladu s platnou legislativou, nejlépe prostřednictvím certifikovaného sběrného dvora nebo společnosti.</w:t>
      </w:r>
    </w:p>
    <w:p w14:paraId="488D8F31" w14:textId="77777777" w:rsidR="001C063B" w:rsidRDefault="001C063B" w:rsidP="001C063B">
      <w:r>
        <w:t>Neznečišťujte půdu ani vodu odpady, nevyhazujte odpad do životního prostředí.</w:t>
      </w:r>
    </w:p>
    <w:p w14:paraId="1C56CF4B" w14:textId="1C76D9FC" w:rsidR="001C063B" w:rsidRDefault="001C063B" w:rsidP="001C063B">
      <w:r>
        <w:t>Recyklujte nebo likvidujte odpad ve stížnosti na platnou legislativu, konkrétně vyhlášku o zamezení a nakládání s odpady</w:t>
      </w:r>
      <w:r w:rsidR="004D3FAC">
        <w:br/>
      </w:r>
      <w:r>
        <w:t>Vyhláška, VVEA, SR 814.600), vyhláška o odpadech ze dne 22. června 2005 (</w:t>
      </w:r>
      <w:proofErr w:type="spellStart"/>
      <w:r>
        <w:t>VeVA</w:t>
      </w:r>
      <w:proofErr w:type="spellEnd"/>
      <w:r>
        <w:t>, SR 814, 610) a vyhláška DETEC o seznamech odpadů.</w:t>
      </w:r>
    </w:p>
    <w:p w14:paraId="4C981249" w14:textId="4A97F2FB" w:rsidR="001C063B" w:rsidRDefault="001C063B" w:rsidP="001C063B">
      <w:r>
        <w:t>Likvidace produktu (nepoužitý produkt, zbytková množství, vytvrzený produkt, vyprázdněné, ale nevyčištěné obaly): nejlépe prostřednictvím</w:t>
      </w:r>
      <w:r w:rsidR="004D3FAC">
        <w:t xml:space="preserve"> </w:t>
      </w:r>
      <w:r>
        <w:t>schvále</w:t>
      </w:r>
      <w:r w:rsidR="004D3FAC">
        <w:t>ného</w:t>
      </w:r>
      <w:r>
        <w:t xml:space="preserve"> sběrač</w:t>
      </w:r>
      <w:r w:rsidR="004D3FAC">
        <w:t>e</w:t>
      </w:r>
      <w:r>
        <w:t xml:space="preserve"> odpadu nebo specializovan</w:t>
      </w:r>
      <w:r w:rsidR="004D3FAC">
        <w:t>é</w:t>
      </w:r>
      <w:r>
        <w:t xml:space="preserve"> společnost pro likvidaci odpadu. Měly by být použity vhodné nádoby a metody zpracování odpadu.</w:t>
      </w:r>
    </w:p>
    <w:p w14:paraId="010265E5" w14:textId="77777777" w:rsidR="001C063B" w:rsidRPr="0045010D" w:rsidRDefault="001C063B" w:rsidP="001C063B">
      <w:pPr>
        <w:rPr>
          <w:b/>
          <w:bCs/>
        </w:rPr>
      </w:pPr>
      <w:r w:rsidRPr="0045010D">
        <w:rPr>
          <w:b/>
          <w:bCs/>
        </w:rPr>
        <w:t>Znečištěný obal:</w:t>
      </w:r>
    </w:p>
    <w:p w14:paraId="540BC0D5" w14:textId="77777777" w:rsidR="001C063B" w:rsidRDefault="001C063B" w:rsidP="001C063B">
      <w:r>
        <w:t>Úplně vyprázdněte nádobu. Uchovávejte štítky na nádobě.</w:t>
      </w:r>
    </w:p>
    <w:p w14:paraId="61F17F86" w14:textId="77777777" w:rsidR="001C063B" w:rsidRDefault="001C063B" w:rsidP="001C063B">
      <w:r>
        <w:t>Předejte certifikovanému dodavateli likvidace.</w:t>
      </w:r>
    </w:p>
    <w:p w14:paraId="08B61C50" w14:textId="77777777" w:rsidR="001C063B" w:rsidRPr="0045010D" w:rsidRDefault="001C063B" w:rsidP="001C063B">
      <w:pPr>
        <w:rPr>
          <w:b/>
          <w:bCs/>
        </w:rPr>
      </w:pPr>
      <w:r w:rsidRPr="0045010D">
        <w:rPr>
          <w:b/>
          <w:bCs/>
        </w:rPr>
        <w:t>Kódy odpadů (rozhodnutí 2014/955/ES, směrnice 2008/98/EHS o nebezpečných odpadech</w:t>
      </w:r>
      <w:proofErr w:type="gramStart"/>
      <w:r w:rsidRPr="0045010D">
        <w:rPr>
          <w:b/>
          <w:bCs/>
        </w:rPr>
        <w:t>) :</w:t>
      </w:r>
      <w:proofErr w:type="gramEnd"/>
    </w:p>
    <w:p w14:paraId="4D68DA5D" w14:textId="77777777" w:rsidR="001C063B" w:rsidRDefault="001C063B" w:rsidP="001C063B">
      <w:r>
        <w:t>15 01 10 * obaly obsahující zbytky nebezpečných látek nebo jimi kontaminované</w:t>
      </w:r>
    </w:p>
    <w:p w14:paraId="4A8E0F8E" w14:textId="77777777" w:rsidR="001C063B" w:rsidRPr="00797274" w:rsidRDefault="001C063B" w:rsidP="00797274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797274">
        <w:rPr>
          <w:b/>
          <w:bCs/>
          <w:sz w:val="24"/>
          <w:szCs w:val="24"/>
        </w:rPr>
        <w:t xml:space="preserve">ODDÍL </w:t>
      </w:r>
      <w:proofErr w:type="gramStart"/>
      <w:r w:rsidRPr="00797274">
        <w:rPr>
          <w:b/>
          <w:bCs/>
          <w:sz w:val="24"/>
          <w:szCs w:val="24"/>
        </w:rPr>
        <w:t>14 :</w:t>
      </w:r>
      <w:proofErr w:type="gramEnd"/>
      <w:r w:rsidRPr="00797274">
        <w:rPr>
          <w:b/>
          <w:bCs/>
          <w:sz w:val="24"/>
          <w:szCs w:val="24"/>
        </w:rPr>
        <w:t xml:space="preserve"> INFORMACE PRO PŘEPRAVU</w:t>
      </w:r>
    </w:p>
    <w:p w14:paraId="5FC470F0" w14:textId="77777777" w:rsidR="001C063B" w:rsidRDefault="001C063B" w:rsidP="001C063B">
      <w:r>
        <w:t>Přepravujte výrobek v souladu s ustanoveními ADR pro silnici, RID pro železnici, IMDG pro námořní a ICAO/IATA pro leteckou dopravu (ADR</w:t>
      </w:r>
    </w:p>
    <w:p w14:paraId="0E2D8A05" w14:textId="77777777" w:rsidR="001C063B" w:rsidRDefault="001C063B" w:rsidP="001C063B">
      <w:r>
        <w:t>2019 – IMDG 2018 – ICAO/IATA 2020).</w:t>
      </w:r>
    </w:p>
    <w:p w14:paraId="0414ABB3" w14:textId="77777777" w:rsidR="001C063B" w:rsidRPr="0045010D" w:rsidRDefault="001C063B" w:rsidP="001C063B">
      <w:pPr>
        <w:rPr>
          <w:b/>
          <w:bCs/>
        </w:rPr>
      </w:pPr>
      <w:r w:rsidRPr="0045010D">
        <w:rPr>
          <w:b/>
          <w:bCs/>
        </w:rPr>
        <w:t>14.1. UN číslo</w:t>
      </w:r>
    </w:p>
    <w:p w14:paraId="280BA940" w14:textId="77777777" w:rsidR="001C063B" w:rsidRDefault="001C063B" w:rsidP="001C063B">
      <w:r>
        <w:t>1950</w:t>
      </w:r>
    </w:p>
    <w:p w14:paraId="6268D111" w14:textId="77777777" w:rsidR="001C063B" w:rsidRPr="0045010D" w:rsidRDefault="001C063B" w:rsidP="001C063B">
      <w:pPr>
        <w:rPr>
          <w:b/>
          <w:bCs/>
        </w:rPr>
      </w:pPr>
      <w:r w:rsidRPr="0045010D">
        <w:rPr>
          <w:b/>
          <w:bCs/>
        </w:rPr>
        <w:t>14.2. Správný přepravní název OSN</w:t>
      </w:r>
    </w:p>
    <w:p w14:paraId="6A296AB1" w14:textId="77777777" w:rsidR="001C063B" w:rsidRDefault="001C063B" w:rsidP="001C063B">
      <w:r>
        <w:t>UN1950=AEROSOLY, hořlavý</w:t>
      </w:r>
    </w:p>
    <w:p w14:paraId="51EEE942" w14:textId="77777777" w:rsidR="001C063B" w:rsidRPr="0045010D" w:rsidRDefault="001C063B" w:rsidP="001C063B">
      <w:pPr>
        <w:rPr>
          <w:b/>
          <w:bCs/>
        </w:rPr>
      </w:pPr>
      <w:r w:rsidRPr="0045010D">
        <w:rPr>
          <w:b/>
          <w:bCs/>
        </w:rPr>
        <w:t>14.3. Třída(y) nebezpečnosti pro přepravu</w:t>
      </w:r>
    </w:p>
    <w:p w14:paraId="55776477" w14:textId="77777777" w:rsidR="001C063B" w:rsidRDefault="001C063B" w:rsidP="001C063B">
      <w:r>
        <w:t>- Klasifikace:</w:t>
      </w:r>
    </w:p>
    <w:p w14:paraId="6055FAC0" w14:textId="77777777" w:rsidR="001C063B" w:rsidRDefault="001C063B" w:rsidP="001C063B">
      <w:r>
        <w:t>2.1</w:t>
      </w:r>
    </w:p>
    <w:p w14:paraId="5D818991" w14:textId="77777777" w:rsidR="001C063B" w:rsidRDefault="001C063B" w:rsidP="001C063B">
      <w:r>
        <w:t>Štítek ADR/</w:t>
      </w:r>
      <w:proofErr w:type="gramStart"/>
      <w:r>
        <w:t>RID :</w:t>
      </w:r>
      <w:proofErr w:type="gramEnd"/>
      <w:r>
        <w:t xml:space="preserve"> Omezené množství : 2.1 nelze použít.</w:t>
      </w:r>
    </w:p>
    <w:p w14:paraId="4D875624" w14:textId="77777777" w:rsidR="001C063B" w:rsidRPr="0045010D" w:rsidRDefault="001C063B" w:rsidP="001C063B">
      <w:pPr>
        <w:rPr>
          <w:b/>
          <w:bCs/>
        </w:rPr>
      </w:pPr>
      <w:r w:rsidRPr="0045010D">
        <w:rPr>
          <w:b/>
          <w:bCs/>
        </w:rPr>
        <w:t>14.4. Balící skupina</w:t>
      </w:r>
    </w:p>
    <w:p w14:paraId="5C009471" w14:textId="77777777" w:rsidR="001C063B" w:rsidRDefault="001C063B" w:rsidP="001C063B">
      <w:r>
        <w:lastRenderedPageBreak/>
        <w:t>-</w:t>
      </w:r>
    </w:p>
    <w:p w14:paraId="1D4BAC70" w14:textId="77777777" w:rsidR="001C063B" w:rsidRPr="0045010D" w:rsidRDefault="001C063B" w:rsidP="001C063B">
      <w:pPr>
        <w:rPr>
          <w:b/>
          <w:bCs/>
        </w:rPr>
      </w:pPr>
      <w:r w:rsidRPr="0045010D">
        <w:rPr>
          <w:b/>
          <w:bCs/>
        </w:rPr>
        <w:t>14.5. Nebezpečí pro životní prostředí</w:t>
      </w:r>
    </w:p>
    <w:p w14:paraId="7B23020D" w14:textId="77777777" w:rsidR="001C063B" w:rsidRDefault="001C063B" w:rsidP="001C063B">
      <w:r>
        <w:t>-</w:t>
      </w:r>
    </w:p>
    <w:p w14:paraId="0912A3DD" w14:textId="77777777" w:rsidR="001C063B" w:rsidRPr="0045010D" w:rsidRDefault="001C063B" w:rsidP="001C063B">
      <w:pPr>
        <w:rPr>
          <w:b/>
          <w:bCs/>
        </w:rPr>
      </w:pPr>
      <w:r w:rsidRPr="0045010D">
        <w:rPr>
          <w:b/>
          <w:bCs/>
        </w:rPr>
        <w:t>14.6. Zvláštní bezpečnostní opatření pro uživatele</w:t>
      </w:r>
    </w:p>
    <w:p w14:paraId="23E78CF0" w14:textId="77777777" w:rsidR="0058655D" w:rsidRDefault="0058655D" w:rsidP="001C063B">
      <w:r>
        <w:br/>
      </w:r>
    </w:p>
    <w:tbl>
      <w:tblPr>
        <w:tblStyle w:val="Mkatabulky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709"/>
        <w:gridCol w:w="1164"/>
        <w:gridCol w:w="821"/>
        <w:gridCol w:w="815"/>
        <w:gridCol w:w="760"/>
        <w:gridCol w:w="1228"/>
        <w:gridCol w:w="1449"/>
        <w:gridCol w:w="1276"/>
        <w:gridCol w:w="992"/>
      </w:tblGrid>
      <w:tr w:rsidR="0045010D" w14:paraId="66CD19A8" w14:textId="0F1F639C" w:rsidTr="0045010D">
        <w:tc>
          <w:tcPr>
            <w:tcW w:w="851" w:type="dxa"/>
          </w:tcPr>
          <w:p w14:paraId="1C94A5D0" w14:textId="1FBBADF8" w:rsidR="0058655D" w:rsidRDefault="0058655D" w:rsidP="0058655D">
            <w:r w:rsidRPr="0058655D">
              <w:t>ADR/RID</w:t>
            </w:r>
          </w:p>
        </w:tc>
        <w:tc>
          <w:tcPr>
            <w:tcW w:w="850" w:type="dxa"/>
          </w:tcPr>
          <w:p w14:paraId="0DA9D8E2" w14:textId="0BC21B6A" w:rsidR="0058655D" w:rsidRDefault="0058655D" w:rsidP="0058655D">
            <w:r>
              <w:t>Třídy</w:t>
            </w:r>
          </w:p>
        </w:tc>
        <w:tc>
          <w:tcPr>
            <w:tcW w:w="709" w:type="dxa"/>
          </w:tcPr>
          <w:p w14:paraId="47F2120B" w14:textId="0C8CEDB1" w:rsidR="0058655D" w:rsidRDefault="0058655D" w:rsidP="0058655D">
            <w:r>
              <w:t>Kód</w:t>
            </w:r>
          </w:p>
        </w:tc>
        <w:tc>
          <w:tcPr>
            <w:tcW w:w="1164" w:type="dxa"/>
          </w:tcPr>
          <w:p w14:paraId="2CAB15D3" w14:textId="03D821FC" w:rsidR="0058655D" w:rsidRDefault="0058655D" w:rsidP="0058655D">
            <w:r>
              <w:t xml:space="preserve"> Balení </w:t>
            </w:r>
            <w:proofErr w:type="spellStart"/>
            <w:r>
              <w:t>gr</w:t>
            </w:r>
            <w:proofErr w:type="spellEnd"/>
            <w:r>
              <w:t>.</w:t>
            </w:r>
          </w:p>
        </w:tc>
        <w:tc>
          <w:tcPr>
            <w:tcW w:w="821" w:type="dxa"/>
          </w:tcPr>
          <w:p w14:paraId="3A7113B9" w14:textId="7BA1F71B" w:rsidR="0058655D" w:rsidRDefault="0058655D" w:rsidP="0058655D">
            <w:r>
              <w:t xml:space="preserve"> označení</w:t>
            </w:r>
          </w:p>
        </w:tc>
        <w:tc>
          <w:tcPr>
            <w:tcW w:w="815" w:type="dxa"/>
          </w:tcPr>
          <w:p w14:paraId="1F0E7268" w14:textId="631FD75B" w:rsidR="0058655D" w:rsidRDefault="0058655D" w:rsidP="0058655D">
            <w:proofErr w:type="spellStart"/>
            <w:r>
              <w:t>Ident</w:t>
            </w:r>
            <w:proofErr w:type="spellEnd"/>
            <w:r>
              <w:t>.</w:t>
            </w:r>
          </w:p>
        </w:tc>
        <w:tc>
          <w:tcPr>
            <w:tcW w:w="760" w:type="dxa"/>
          </w:tcPr>
          <w:p w14:paraId="0847BD3A" w14:textId="219ABC99" w:rsidR="0058655D" w:rsidRDefault="0058655D" w:rsidP="0058655D">
            <w:r>
              <w:t>LQ</w:t>
            </w:r>
          </w:p>
        </w:tc>
        <w:tc>
          <w:tcPr>
            <w:tcW w:w="1228" w:type="dxa"/>
          </w:tcPr>
          <w:p w14:paraId="43330B73" w14:textId="27ED5F0F" w:rsidR="0058655D" w:rsidRDefault="0058655D" w:rsidP="0058655D">
            <w:proofErr w:type="spellStart"/>
            <w:r>
              <w:t>Provis</w:t>
            </w:r>
            <w:proofErr w:type="spellEnd"/>
            <w:r>
              <w:t>.</w:t>
            </w:r>
          </w:p>
        </w:tc>
        <w:tc>
          <w:tcPr>
            <w:tcW w:w="1449" w:type="dxa"/>
          </w:tcPr>
          <w:p w14:paraId="184B0928" w14:textId="224BE86B" w:rsidR="0058655D" w:rsidRDefault="0058655D" w:rsidP="0058655D">
            <w:r>
              <w:t>EQ</w:t>
            </w:r>
          </w:p>
        </w:tc>
        <w:tc>
          <w:tcPr>
            <w:tcW w:w="1276" w:type="dxa"/>
          </w:tcPr>
          <w:p w14:paraId="11AAF6DC" w14:textId="48B277BC" w:rsidR="0058655D" w:rsidRDefault="0058655D" w:rsidP="0058655D">
            <w:proofErr w:type="spellStart"/>
            <w:r>
              <w:t>Cat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423D0E85" w14:textId="01A85226" w:rsidR="0058655D" w:rsidRDefault="0058655D" w:rsidP="0058655D">
            <w:r>
              <w:t>Tunel</w:t>
            </w:r>
          </w:p>
        </w:tc>
      </w:tr>
      <w:tr w:rsidR="0058655D" w14:paraId="26F58EF1" w14:textId="3B62DCA8" w:rsidTr="0045010D">
        <w:tc>
          <w:tcPr>
            <w:tcW w:w="851" w:type="dxa"/>
          </w:tcPr>
          <w:p w14:paraId="655E23A9" w14:textId="77777777" w:rsidR="0058655D" w:rsidRDefault="0058655D" w:rsidP="0058655D"/>
        </w:tc>
        <w:tc>
          <w:tcPr>
            <w:tcW w:w="850" w:type="dxa"/>
          </w:tcPr>
          <w:p w14:paraId="678AFE3B" w14:textId="72F37652" w:rsidR="0058655D" w:rsidRDefault="0058655D" w:rsidP="0058655D">
            <w:r>
              <w:t>2</w:t>
            </w:r>
          </w:p>
        </w:tc>
        <w:tc>
          <w:tcPr>
            <w:tcW w:w="709" w:type="dxa"/>
          </w:tcPr>
          <w:p w14:paraId="5A481697" w14:textId="3AB24D4C" w:rsidR="0058655D" w:rsidRDefault="0058655D" w:rsidP="0058655D">
            <w:proofErr w:type="gramStart"/>
            <w:r>
              <w:t>5F</w:t>
            </w:r>
            <w:proofErr w:type="gramEnd"/>
          </w:p>
        </w:tc>
        <w:tc>
          <w:tcPr>
            <w:tcW w:w="1164" w:type="dxa"/>
          </w:tcPr>
          <w:p w14:paraId="1A97940C" w14:textId="654C3A45" w:rsidR="0058655D" w:rsidRDefault="0058655D" w:rsidP="0058655D">
            <w:r>
              <w:t>-</w:t>
            </w:r>
          </w:p>
        </w:tc>
        <w:tc>
          <w:tcPr>
            <w:tcW w:w="821" w:type="dxa"/>
          </w:tcPr>
          <w:p w14:paraId="44174722" w14:textId="30466776" w:rsidR="0058655D" w:rsidRDefault="0058655D" w:rsidP="0058655D">
            <w:r>
              <w:t>2.1</w:t>
            </w:r>
          </w:p>
        </w:tc>
        <w:tc>
          <w:tcPr>
            <w:tcW w:w="815" w:type="dxa"/>
          </w:tcPr>
          <w:p w14:paraId="4C10B4B9" w14:textId="17FBDE6E" w:rsidR="0058655D" w:rsidRDefault="0058655D" w:rsidP="0058655D">
            <w:r>
              <w:t>-</w:t>
            </w:r>
          </w:p>
        </w:tc>
        <w:tc>
          <w:tcPr>
            <w:tcW w:w="760" w:type="dxa"/>
          </w:tcPr>
          <w:p w14:paraId="37F20116" w14:textId="34810E0A" w:rsidR="0058655D" w:rsidRDefault="0058655D" w:rsidP="0058655D">
            <w:r>
              <w:t>1L</w:t>
            </w:r>
          </w:p>
        </w:tc>
        <w:tc>
          <w:tcPr>
            <w:tcW w:w="1228" w:type="dxa"/>
          </w:tcPr>
          <w:p w14:paraId="5A2087B3" w14:textId="0551E49F" w:rsidR="0058655D" w:rsidRDefault="0058655D" w:rsidP="0058655D">
            <w:r>
              <w:t>190 327 344 625</w:t>
            </w:r>
          </w:p>
        </w:tc>
        <w:tc>
          <w:tcPr>
            <w:tcW w:w="1449" w:type="dxa"/>
          </w:tcPr>
          <w:p w14:paraId="2D02CEA5" w14:textId="24216C85" w:rsidR="0058655D" w:rsidRDefault="0058655D" w:rsidP="0058655D">
            <w:r>
              <w:t>E0</w:t>
            </w:r>
          </w:p>
        </w:tc>
        <w:tc>
          <w:tcPr>
            <w:tcW w:w="1276" w:type="dxa"/>
          </w:tcPr>
          <w:p w14:paraId="5FBE6A01" w14:textId="314CFC37" w:rsidR="0058655D" w:rsidRDefault="0058655D" w:rsidP="0058655D">
            <w:r>
              <w:t>2</w:t>
            </w:r>
          </w:p>
        </w:tc>
        <w:tc>
          <w:tcPr>
            <w:tcW w:w="992" w:type="dxa"/>
          </w:tcPr>
          <w:p w14:paraId="5AB7F8CA" w14:textId="717491E9" w:rsidR="0058655D" w:rsidRDefault="0058655D" w:rsidP="0058655D">
            <w:r>
              <w:t>D</w:t>
            </w:r>
          </w:p>
        </w:tc>
      </w:tr>
      <w:tr w:rsidR="0058655D" w14:paraId="6563AFD3" w14:textId="5ED03C77" w:rsidTr="0045010D">
        <w:tc>
          <w:tcPr>
            <w:tcW w:w="851" w:type="dxa"/>
          </w:tcPr>
          <w:p w14:paraId="35798094" w14:textId="7FD4E3D7" w:rsidR="0058655D" w:rsidRDefault="0058655D" w:rsidP="0058655D">
            <w:r>
              <w:t>IMDG</w:t>
            </w:r>
          </w:p>
        </w:tc>
        <w:tc>
          <w:tcPr>
            <w:tcW w:w="850" w:type="dxa"/>
          </w:tcPr>
          <w:p w14:paraId="11467D1E" w14:textId="59A5F116" w:rsidR="0058655D" w:rsidRDefault="0058655D" w:rsidP="0058655D">
            <w:r>
              <w:t>Třídy</w:t>
            </w:r>
          </w:p>
        </w:tc>
        <w:tc>
          <w:tcPr>
            <w:tcW w:w="709" w:type="dxa"/>
          </w:tcPr>
          <w:p w14:paraId="583AA916" w14:textId="26A75EF6" w:rsidR="0058655D" w:rsidRDefault="0058655D" w:rsidP="0058655D">
            <w:r>
              <w:t>2.Ozn.</w:t>
            </w:r>
          </w:p>
        </w:tc>
        <w:tc>
          <w:tcPr>
            <w:tcW w:w="1164" w:type="dxa"/>
          </w:tcPr>
          <w:p w14:paraId="5D758BE1" w14:textId="7EE456B9" w:rsidR="0058655D" w:rsidRDefault="0058655D" w:rsidP="0058655D">
            <w:r>
              <w:t xml:space="preserve">Balení </w:t>
            </w:r>
            <w:proofErr w:type="spellStart"/>
            <w:r>
              <w:t>gr</w:t>
            </w:r>
            <w:proofErr w:type="spellEnd"/>
            <w:r>
              <w:t>.</w:t>
            </w:r>
          </w:p>
        </w:tc>
        <w:tc>
          <w:tcPr>
            <w:tcW w:w="821" w:type="dxa"/>
          </w:tcPr>
          <w:p w14:paraId="01841D3F" w14:textId="41F06DFA" w:rsidR="0058655D" w:rsidRDefault="0058655D" w:rsidP="0058655D">
            <w:r>
              <w:t>LQ</w:t>
            </w:r>
          </w:p>
        </w:tc>
        <w:tc>
          <w:tcPr>
            <w:tcW w:w="815" w:type="dxa"/>
          </w:tcPr>
          <w:p w14:paraId="44629995" w14:textId="75B04C2A" w:rsidR="0058655D" w:rsidRDefault="0058655D" w:rsidP="0058655D">
            <w:r>
              <w:t>EMS</w:t>
            </w:r>
          </w:p>
        </w:tc>
        <w:tc>
          <w:tcPr>
            <w:tcW w:w="760" w:type="dxa"/>
          </w:tcPr>
          <w:p w14:paraId="15AABC9A" w14:textId="4C79DFE3" w:rsidR="0058655D" w:rsidRDefault="0058655D" w:rsidP="0058655D">
            <w:proofErr w:type="spellStart"/>
            <w:r>
              <w:t>Provis</w:t>
            </w:r>
            <w:proofErr w:type="spellEnd"/>
            <w:r>
              <w:t>.</w:t>
            </w:r>
          </w:p>
        </w:tc>
        <w:tc>
          <w:tcPr>
            <w:tcW w:w="1228" w:type="dxa"/>
          </w:tcPr>
          <w:p w14:paraId="52122C39" w14:textId="55524B6C" w:rsidR="0058655D" w:rsidRDefault="0058655D" w:rsidP="0058655D">
            <w:r>
              <w:t>EQ</w:t>
            </w:r>
          </w:p>
        </w:tc>
        <w:tc>
          <w:tcPr>
            <w:tcW w:w="1449" w:type="dxa"/>
          </w:tcPr>
          <w:p w14:paraId="1E375D1A" w14:textId="7BB26E86" w:rsidR="0058655D" w:rsidRDefault="0058655D" w:rsidP="0058655D">
            <w:r>
              <w:t>Zacházení se skladováním</w:t>
            </w:r>
          </w:p>
        </w:tc>
        <w:tc>
          <w:tcPr>
            <w:tcW w:w="1276" w:type="dxa"/>
          </w:tcPr>
          <w:p w14:paraId="4CFB727B" w14:textId="7C6DA99A" w:rsidR="0058655D" w:rsidRDefault="0058655D" w:rsidP="0058655D">
            <w:r>
              <w:t>segregace</w:t>
            </w:r>
          </w:p>
        </w:tc>
        <w:tc>
          <w:tcPr>
            <w:tcW w:w="992" w:type="dxa"/>
          </w:tcPr>
          <w:p w14:paraId="75AC8E53" w14:textId="77777777" w:rsidR="0058655D" w:rsidRDefault="0058655D" w:rsidP="0058655D"/>
        </w:tc>
      </w:tr>
      <w:tr w:rsidR="0058655D" w14:paraId="47FEC34C" w14:textId="77DCF1F9" w:rsidTr="0045010D">
        <w:tc>
          <w:tcPr>
            <w:tcW w:w="851" w:type="dxa"/>
          </w:tcPr>
          <w:p w14:paraId="3C5D1502" w14:textId="77777777" w:rsidR="0058655D" w:rsidRDefault="0058655D" w:rsidP="0058655D"/>
        </w:tc>
        <w:tc>
          <w:tcPr>
            <w:tcW w:w="850" w:type="dxa"/>
          </w:tcPr>
          <w:p w14:paraId="59FBC205" w14:textId="2F2AC071" w:rsidR="0058655D" w:rsidRDefault="0058655D" w:rsidP="0058655D">
            <w:r>
              <w:t>2</w:t>
            </w:r>
          </w:p>
        </w:tc>
        <w:tc>
          <w:tcPr>
            <w:tcW w:w="709" w:type="dxa"/>
          </w:tcPr>
          <w:p w14:paraId="2A4F20EB" w14:textId="041C34CE" w:rsidR="0058655D" w:rsidRDefault="00952DA6" w:rsidP="0058655D">
            <w:proofErr w:type="spellStart"/>
            <w:r>
              <w:t>See</w:t>
            </w:r>
            <w:proofErr w:type="spellEnd"/>
            <w:r>
              <w:t xml:space="preserve"> SP63</w:t>
            </w:r>
          </w:p>
        </w:tc>
        <w:tc>
          <w:tcPr>
            <w:tcW w:w="1164" w:type="dxa"/>
          </w:tcPr>
          <w:p w14:paraId="38AEAED0" w14:textId="492281DA" w:rsidR="0058655D" w:rsidRDefault="00952DA6" w:rsidP="0058655D">
            <w:r>
              <w:t>-</w:t>
            </w:r>
          </w:p>
        </w:tc>
        <w:tc>
          <w:tcPr>
            <w:tcW w:w="821" w:type="dxa"/>
          </w:tcPr>
          <w:p w14:paraId="20753A6E" w14:textId="147B7253" w:rsidR="0058655D" w:rsidRDefault="00952DA6" w:rsidP="0058655D">
            <w:proofErr w:type="spellStart"/>
            <w:r>
              <w:t>See</w:t>
            </w:r>
            <w:proofErr w:type="spellEnd"/>
            <w:r>
              <w:t xml:space="preserve"> SP277</w:t>
            </w:r>
          </w:p>
        </w:tc>
        <w:tc>
          <w:tcPr>
            <w:tcW w:w="815" w:type="dxa"/>
          </w:tcPr>
          <w:p w14:paraId="4C4F51C5" w14:textId="77777777" w:rsidR="0058655D" w:rsidRDefault="0058655D" w:rsidP="0058655D"/>
        </w:tc>
        <w:tc>
          <w:tcPr>
            <w:tcW w:w="760" w:type="dxa"/>
          </w:tcPr>
          <w:p w14:paraId="1A00DB2B" w14:textId="6E421072" w:rsidR="0058655D" w:rsidRDefault="00952DA6" w:rsidP="0058655D">
            <w:r>
              <w:t>F-D</w:t>
            </w:r>
            <w:r w:rsidR="0045010D">
              <w:t>, S-U</w:t>
            </w:r>
          </w:p>
        </w:tc>
        <w:tc>
          <w:tcPr>
            <w:tcW w:w="1228" w:type="dxa"/>
          </w:tcPr>
          <w:p w14:paraId="67E11098" w14:textId="77777777" w:rsidR="0045010D" w:rsidRDefault="0045010D" w:rsidP="0045010D">
            <w:r>
              <w:t>63 190 277</w:t>
            </w:r>
          </w:p>
          <w:p w14:paraId="40467BEC" w14:textId="77777777" w:rsidR="0045010D" w:rsidRDefault="0045010D" w:rsidP="0045010D">
            <w:r>
              <w:t>327 344 381</w:t>
            </w:r>
          </w:p>
          <w:p w14:paraId="2DE4C9FA" w14:textId="6B0CEB5E" w:rsidR="0058655D" w:rsidRDefault="0045010D" w:rsidP="0045010D">
            <w:r>
              <w:t>959</w:t>
            </w:r>
          </w:p>
        </w:tc>
        <w:tc>
          <w:tcPr>
            <w:tcW w:w="1449" w:type="dxa"/>
          </w:tcPr>
          <w:p w14:paraId="3D254EFE" w14:textId="61779671" w:rsidR="0058655D" w:rsidRDefault="0045010D" w:rsidP="0058655D">
            <w:r>
              <w:t>E0</w:t>
            </w:r>
          </w:p>
        </w:tc>
        <w:tc>
          <w:tcPr>
            <w:tcW w:w="1276" w:type="dxa"/>
          </w:tcPr>
          <w:p w14:paraId="5B543193" w14:textId="1F21BB60" w:rsidR="0058655D" w:rsidRDefault="0045010D" w:rsidP="0045010D">
            <w:r>
              <w:t>SW1 SW22</w:t>
            </w:r>
          </w:p>
        </w:tc>
        <w:tc>
          <w:tcPr>
            <w:tcW w:w="992" w:type="dxa"/>
          </w:tcPr>
          <w:p w14:paraId="723BC5FB" w14:textId="017240DD" w:rsidR="0058655D" w:rsidRDefault="0045010D" w:rsidP="0058655D">
            <w:r>
              <w:t>SG69</w:t>
            </w:r>
          </w:p>
        </w:tc>
      </w:tr>
      <w:tr w:rsidR="0058655D" w14:paraId="2DA81E56" w14:textId="7A271701" w:rsidTr="0045010D">
        <w:tc>
          <w:tcPr>
            <w:tcW w:w="851" w:type="dxa"/>
          </w:tcPr>
          <w:p w14:paraId="13970DDC" w14:textId="72B87306" w:rsidR="0058655D" w:rsidRDefault="0045010D" w:rsidP="0058655D">
            <w:r>
              <w:t>IATA</w:t>
            </w:r>
          </w:p>
        </w:tc>
        <w:tc>
          <w:tcPr>
            <w:tcW w:w="850" w:type="dxa"/>
          </w:tcPr>
          <w:p w14:paraId="24FB5CD5" w14:textId="309A78C4" w:rsidR="0058655D" w:rsidRDefault="0045010D" w:rsidP="0058655D">
            <w:proofErr w:type="spellStart"/>
            <w:r>
              <w:t>Class</w:t>
            </w:r>
            <w:proofErr w:type="spellEnd"/>
          </w:p>
        </w:tc>
        <w:tc>
          <w:tcPr>
            <w:tcW w:w="709" w:type="dxa"/>
          </w:tcPr>
          <w:p w14:paraId="5A251BCA" w14:textId="44A910A4" w:rsidR="0058655D" w:rsidRDefault="0045010D" w:rsidP="0058655D">
            <w:r>
              <w:t>2.Ozn.</w:t>
            </w:r>
          </w:p>
        </w:tc>
        <w:tc>
          <w:tcPr>
            <w:tcW w:w="1164" w:type="dxa"/>
          </w:tcPr>
          <w:p w14:paraId="5CA7E800" w14:textId="18DFF790" w:rsidR="0058655D" w:rsidRDefault="0058655D" w:rsidP="0058655D">
            <w:r>
              <w:t xml:space="preserve">Balení </w:t>
            </w:r>
            <w:proofErr w:type="spellStart"/>
            <w:r>
              <w:t>gr</w:t>
            </w:r>
            <w:proofErr w:type="spellEnd"/>
            <w:r>
              <w:t>.</w:t>
            </w:r>
          </w:p>
        </w:tc>
        <w:tc>
          <w:tcPr>
            <w:tcW w:w="821" w:type="dxa"/>
          </w:tcPr>
          <w:p w14:paraId="307C3D1D" w14:textId="3B48CDD2" w:rsidR="0058655D" w:rsidRDefault="0045010D" w:rsidP="0058655D">
            <w:proofErr w:type="spellStart"/>
            <w:r>
              <w:t>Passager</w:t>
            </w:r>
            <w:proofErr w:type="spellEnd"/>
          </w:p>
        </w:tc>
        <w:tc>
          <w:tcPr>
            <w:tcW w:w="815" w:type="dxa"/>
          </w:tcPr>
          <w:p w14:paraId="294157B4" w14:textId="6AED9EE9" w:rsidR="0058655D" w:rsidRDefault="0045010D" w:rsidP="0058655D">
            <w:proofErr w:type="spellStart"/>
            <w:r>
              <w:t>Passager</w:t>
            </w:r>
            <w:proofErr w:type="spellEnd"/>
          </w:p>
        </w:tc>
        <w:tc>
          <w:tcPr>
            <w:tcW w:w="760" w:type="dxa"/>
          </w:tcPr>
          <w:p w14:paraId="4ACE69E2" w14:textId="1CC20C0C" w:rsidR="0058655D" w:rsidRDefault="0045010D" w:rsidP="0058655D">
            <w:proofErr w:type="spellStart"/>
            <w:r>
              <w:t>Cargo</w:t>
            </w:r>
            <w:proofErr w:type="spellEnd"/>
          </w:p>
        </w:tc>
        <w:tc>
          <w:tcPr>
            <w:tcW w:w="1228" w:type="dxa"/>
          </w:tcPr>
          <w:p w14:paraId="6BC0E69B" w14:textId="428ED274" w:rsidR="0058655D" w:rsidRDefault="0045010D" w:rsidP="0058655D">
            <w:proofErr w:type="spellStart"/>
            <w:r>
              <w:t>Cargo</w:t>
            </w:r>
            <w:proofErr w:type="spellEnd"/>
          </w:p>
        </w:tc>
        <w:tc>
          <w:tcPr>
            <w:tcW w:w="1449" w:type="dxa"/>
          </w:tcPr>
          <w:p w14:paraId="625BAA8A" w14:textId="1A5C8F46" w:rsidR="0058655D" w:rsidRDefault="0045010D" w:rsidP="0058655D">
            <w:proofErr w:type="spellStart"/>
            <w:r>
              <w:t>Note</w:t>
            </w:r>
            <w:proofErr w:type="spellEnd"/>
          </w:p>
        </w:tc>
        <w:tc>
          <w:tcPr>
            <w:tcW w:w="1276" w:type="dxa"/>
          </w:tcPr>
          <w:p w14:paraId="71AA4F10" w14:textId="1E17E027" w:rsidR="0058655D" w:rsidRDefault="0045010D" w:rsidP="0058655D">
            <w:r>
              <w:t>EQ</w:t>
            </w:r>
          </w:p>
        </w:tc>
        <w:tc>
          <w:tcPr>
            <w:tcW w:w="992" w:type="dxa"/>
          </w:tcPr>
          <w:p w14:paraId="48AA8610" w14:textId="77777777" w:rsidR="0058655D" w:rsidRDefault="0058655D" w:rsidP="0058655D"/>
        </w:tc>
      </w:tr>
      <w:tr w:rsidR="0058655D" w14:paraId="369688BE" w14:textId="50E5E1AA" w:rsidTr="0045010D">
        <w:tc>
          <w:tcPr>
            <w:tcW w:w="851" w:type="dxa"/>
          </w:tcPr>
          <w:p w14:paraId="1DB38ADB" w14:textId="77777777" w:rsidR="0058655D" w:rsidRDefault="0058655D" w:rsidP="0058655D"/>
        </w:tc>
        <w:tc>
          <w:tcPr>
            <w:tcW w:w="850" w:type="dxa"/>
          </w:tcPr>
          <w:p w14:paraId="0BE2B8CC" w14:textId="751EAA86" w:rsidR="0058655D" w:rsidRDefault="0045010D" w:rsidP="0058655D">
            <w:r>
              <w:t>2.1</w:t>
            </w:r>
          </w:p>
        </w:tc>
        <w:tc>
          <w:tcPr>
            <w:tcW w:w="709" w:type="dxa"/>
          </w:tcPr>
          <w:p w14:paraId="13D8174B" w14:textId="3480C2BA" w:rsidR="0058655D" w:rsidRDefault="0045010D" w:rsidP="0058655D">
            <w:r>
              <w:t>-</w:t>
            </w:r>
          </w:p>
        </w:tc>
        <w:tc>
          <w:tcPr>
            <w:tcW w:w="1164" w:type="dxa"/>
          </w:tcPr>
          <w:p w14:paraId="64026007" w14:textId="4ABB30B6" w:rsidR="0058655D" w:rsidRDefault="0045010D" w:rsidP="0058655D">
            <w:r>
              <w:t>-</w:t>
            </w:r>
          </w:p>
        </w:tc>
        <w:tc>
          <w:tcPr>
            <w:tcW w:w="821" w:type="dxa"/>
          </w:tcPr>
          <w:p w14:paraId="4A2AC6D5" w14:textId="60CEFD5A" w:rsidR="0058655D" w:rsidRDefault="0045010D" w:rsidP="0058655D">
            <w:r>
              <w:t>203</w:t>
            </w:r>
          </w:p>
        </w:tc>
        <w:tc>
          <w:tcPr>
            <w:tcW w:w="815" w:type="dxa"/>
          </w:tcPr>
          <w:p w14:paraId="661AAE7F" w14:textId="67271463" w:rsidR="0058655D" w:rsidRDefault="0045010D" w:rsidP="0058655D">
            <w:r>
              <w:t>75 kg</w:t>
            </w:r>
          </w:p>
        </w:tc>
        <w:tc>
          <w:tcPr>
            <w:tcW w:w="760" w:type="dxa"/>
          </w:tcPr>
          <w:p w14:paraId="28A5252A" w14:textId="1B6A6A4A" w:rsidR="0058655D" w:rsidRDefault="0045010D" w:rsidP="0058655D">
            <w:r>
              <w:t>203</w:t>
            </w:r>
          </w:p>
        </w:tc>
        <w:tc>
          <w:tcPr>
            <w:tcW w:w="1228" w:type="dxa"/>
          </w:tcPr>
          <w:p w14:paraId="628F8CBB" w14:textId="4E88388F" w:rsidR="0058655D" w:rsidRDefault="0045010D" w:rsidP="0058655D">
            <w:r>
              <w:t>150 kg</w:t>
            </w:r>
          </w:p>
        </w:tc>
        <w:tc>
          <w:tcPr>
            <w:tcW w:w="1449" w:type="dxa"/>
          </w:tcPr>
          <w:p w14:paraId="39BE2DF2" w14:textId="77777777" w:rsidR="0045010D" w:rsidRDefault="0045010D" w:rsidP="0045010D">
            <w:r>
              <w:t>A145 A167</w:t>
            </w:r>
          </w:p>
          <w:p w14:paraId="3816BEEC" w14:textId="4FF55D34" w:rsidR="0058655D" w:rsidRDefault="0045010D" w:rsidP="0045010D">
            <w:r>
              <w:t>A802</w:t>
            </w:r>
          </w:p>
        </w:tc>
        <w:tc>
          <w:tcPr>
            <w:tcW w:w="1276" w:type="dxa"/>
          </w:tcPr>
          <w:p w14:paraId="5BA7272B" w14:textId="76E97C6C" w:rsidR="0058655D" w:rsidRDefault="0045010D" w:rsidP="0058655D">
            <w:r>
              <w:t>E0</w:t>
            </w:r>
          </w:p>
        </w:tc>
        <w:tc>
          <w:tcPr>
            <w:tcW w:w="992" w:type="dxa"/>
          </w:tcPr>
          <w:p w14:paraId="1E0F0609" w14:textId="77777777" w:rsidR="0058655D" w:rsidRDefault="0058655D" w:rsidP="0058655D"/>
        </w:tc>
      </w:tr>
      <w:tr w:rsidR="0058655D" w14:paraId="7A1E3FB5" w14:textId="4167417D" w:rsidTr="0045010D">
        <w:tc>
          <w:tcPr>
            <w:tcW w:w="851" w:type="dxa"/>
          </w:tcPr>
          <w:p w14:paraId="4808BEFC" w14:textId="77777777" w:rsidR="0058655D" w:rsidRDefault="0058655D" w:rsidP="0058655D"/>
        </w:tc>
        <w:tc>
          <w:tcPr>
            <w:tcW w:w="850" w:type="dxa"/>
          </w:tcPr>
          <w:p w14:paraId="12939AD9" w14:textId="24FB6927" w:rsidR="0058655D" w:rsidRDefault="0045010D" w:rsidP="0058655D">
            <w:r>
              <w:t>2.1</w:t>
            </w:r>
          </w:p>
        </w:tc>
        <w:tc>
          <w:tcPr>
            <w:tcW w:w="709" w:type="dxa"/>
          </w:tcPr>
          <w:p w14:paraId="43A82D61" w14:textId="5BFDC134" w:rsidR="0058655D" w:rsidRDefault="0045010D" w:rsidP="0058655D">
            <w:r>
              <w:t>-</w:t>
            </w:r>
          </w:p>
        </w:tc>
        <w:tc>
          <w:tcPr>
            <w:tcW w:w="1164" w:type="dxa"/>
          </w:tcPr>
          <w:p w14:paraId="25E1C512" w14:textId="30E9BF09" w:rsidR="0058655D" w:rsidRDefault="0045010D" w:rsidP="0058655D">
            <w:r>
              <w:t>-</w:t>
            </w:r>
          </w:p>
        </w:tc>
        <w:tc>
          <w:tcPr>
            <w:tcW w:w="821" w:type="dxa"/>
          </w:tcPr>
          <w:p w14:paraId="61520D6B" w14:textId="4A5F6C15" w:rsidR="0058655D" w:rsidRDefault="0045010D" w:rsidP="0058655D">
            <w:r>
              <w:t>Y203</w:t>
            </w:r>
          </w:p>
        </w:tc>
        <w:tc>
          <w:tcPr>
            <w:tcW w:w="815" w:type="dxa"/>
          </w:tcPr>
          <w:p w14:paraId="23D99F75" w14:textId="04D04C77" w:rsidR="0058655D" w:rsidRDefault="0045010D" w:rsidP="0058655D">
            <w:r>
              <w:t>30 kg G</w:t>
            </w:r>
          </w:p>
        </w:tc>
        <w:tc>
          <w:tcPr>
            <w:tcW w:w="760" w:type="dxa"/>
          </w:tcPr>
          <w:p w14:paraId="6EC72052" w14:textId="46121160" w:rsidR="0058655D" w:rsidRDefault="0045010D" w:rsidP="0058655D">
            <w:r>
              <w:t>-</w:t>
            </w:r>
          </w:p>
        </w:tc>
        <w:tc>
          <w:tcPr>
            <w:tcW w:w="1228" w:type="dxa"/>
          </w:tcPr>
          <w:p w14:paraId="682FDB4E" w14:textId="3E3166CB" w:rsidR="0058655D" w:rsidRDefault="0045010D" w:rsidP="0058655D">
            <w:r>
              <w:t>-</w:t>
            </w:r>
          </w:p>
        </w:tc>
        <w:tc>
          <w:tcPr>
            <w:tcW w:w="1449" w:type="dxa"/>
          </w:tcPr>
          <w:p w14:paraId="59A024B7" w14:textId="77777777" w:rsidR="0045010D" w:rsidRDefault="0045010D" w:rsidP="0045010D">
            <w:r>
              <w:t>A145 A167</w:t>
            </w:r>
          </w:p>
          <w:p w14:paraId="0EFD205F" w14:textId="6FAD573F" w:rsidR="0058655D" w:rsidRDefault="0045010D" w:rsidP="0045010D">
            <w:r>
              <w:t>A802</w:t>
            </w:r>
          </w:p>
        </w:tc>
        <w:tc>
          <w:tcPr>
            <w:tcW w:w="1276" w:type="dxa"/>
          </w:tcPr>
          <w:p w14:paraId="1FCF989B" w14:textId="07F832D3" w:rsidR="0058655D" w:rsidRDefault="0045010D" w:rsidP="0058655D">
            <w:r>
              <w:t>E0</w:t>
            </w:r>
          </w:p>
        </w:tc>
        <w:tc>
          <w:tcPr>
            <w:tcW w:w="992" w:type="dxa"/>
          </w:tcPr>
          <w:p w14:paraId="3148376C" w14:textId="77777777" w:rsidR="0058655D" w:rsidRDefault="0058655D" w:rsidP="0058655D"/>
        </w:tc>
      </w:tr>
    </w:tbl>
    <w:p w14:paraId="391AB062" w14:textId="338F84D4" w:rsidR="001C063B" w:rsidRDefault="001C063B" w:rsidP="001C063B">
      <w:r>
        <w:t>Omezená množství viz část 2.7 OACI/IATA a kapitola 3.4 ADR a IMDG.</w:t>
      </w:r>
    </w:p>
    <w:p w14:paraId="4FED7C70" w14:textId="77777777" w:rsidR="001C063B" w:rsidRDefault="001C063B" w:rsidP="001C063B">
      <w:r>
        <w:t>Vyjmutá množství viz část 2.6 OACI/IATA a kapitola 3.5 ADR a IMDG.</w:t>
      </w:r>
    </w:p>
    <w:p w14:paraId="4D2CD2E0" w14:textId="77777777" w:rsidR="001C063B" w:rsidRPr="006207A6" w:rsidRDefault="001C063B" w:rsidP="001C063B">
      <w:pPr>
        <w:rPr>
          <w:b/>
          <w:bCs/>
        </w:rPr>
      </w:pPr>
      <w:r w:rsidRPr="006207A6">
        <w:rPr>
          <w:b/>
          <w:bCs/>
        </w:rPr>
        <w:t>14.7. Hromadná přeprava podle přílohy II úmluvy MARPOL a předpisu IBC</w:t>
      </w:r>
    </w:p>
    <w:p w14:paraId="4BA2BA9C" w14:textId="77777777" w:rsidR="001C063B" w:rsidRDefault="001C063B" w:rsidP="001C063B">
      <w:r>
        <w:t>Nejsou k dispozici žádné údaje.</w:t>
      </w:r>
    </w:p>
    <w:p w14:paraId="3CDDC757" w14:textId="77777777" w:rsidR="001C063B" w:rsidRPr="00EA4472" w:rsidRDefault="001C063B" w:rsidP="00EA4472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EA4472">
        <w:rPr>
          <w:b/>
          <w:bCs/>
          <w:sz w:val="24"/>
          <w:szCs w:val="24"/>
        </w:rPr>
        <w:t xml:space="preserve">ODDÍL </w:t>
      </w:r>
      <w:proofErr w:type="gramStart"/>
      <w:r w:rsidRPr="00EA4472">
        <w:rPr>
          <w:b/>
          <w:bCs/>
          <w:sz w:val="24"/>
          <w:szCs w:val="24"/>
        </w:rPr>
        <w:t>15 :</w:t>
      </w:r>
      <w:proofErr w:type="gramEnd"/>
      <w:r w:rsidRPr="00EA4472">
        <w:rPr>
          <w:b/>
          <w:bCs/>
          <w:sz w:val="24"/>
          <w:szCs w:val="24"/>
        </w:rPr>
        <w:t xml:space="preserve"> INFORMACE O PŘEDPISECH</w:t>
      </w:r>
    </w:p>
    <w:p w14:paraId="23353830" w14:textId="77777777" w:rsidR="001C063B" w:rsidRPr="006207A6" w:rsidRDefault="001C063B" w:rsidP="001C063B">
      <w:pPr>
        <w:rPr>
          <w:b/>
          <w:bCs/>
        </w:rPr>
      </w:pPr>
      <w:r w:rsidRPr="006207A6">
        <w:rPr>
          <w:b/>
          <w:bCs/>
        </w:rPr>
        <w:t>15.1. Nařízení/specifické právní předpisy týkající se bezpečnosti, zdraví a životního prostředí pro látku nebo směs</w:t>
      </w:r>
    </w:p>
    <w:p w14:paraId="4BB94C46" w14:textId="77777777" w:rsidR="001C063B" w:rsidRPr="006207A6" w:rsidRDefault="001C063B" w:rsidP="001C063B">
      <w:pPr>
        <w:rPr>
          <w:b/>
          <w:bCs/>
        </w:rPr>
      </w:pPr>
      <w:r w:rsidRPr="006207A6">
        <w:rPr>
          <w:b/>
          <w:bCs/>
        </w:rPr>
        <w:t>- Informace o klasifikaci a označování zahrnuté v oddílu 2:</w:t>
      </w:r>
    </w:p>
    <w:p w14:paraId="1EAFF42C" w14:textId="77777777" w:rsidR="001C063B" w:rsidRPr="006207A6" w:rsidRDefault="001C063B" w:rsidP="001C063B">
      <w:r w:rsidRPr="006207A6">
        <w:t>Byly použity následující předpisy:</w:t>
      </w:r>
    </w:p>
    <w:p w14:paraId="5F36EE2F" w14:textId="77777777" w:rsidR="001C063B" w:rsidRDefault="001C063B" w:rsidP="001C063B">
      <w:r>
        <w:t>- Směrnice 75/324/CEE upravená směrnicí 2013/10/EU</w:t>
      </w:r>
    </w:p>
    <w:p w14:paraId="595C75BD" w14:textId="77777777" w:rsidR="001C063B" w:rsidRDefault="001C063B" w:rsidP="001C063B">
      <w:r>
        <w:t>- Nařízení EU č. 1272/2008 novelizované nařízením EU č. 2020/217 (ATP 14)</w:t>
      </w:r>
    </w:p>
    <w:p w14:paraId="4B1DA661" w14:textId="77777777" w:rsidR="001C063B" w:rsidRPr="006207A6" w:rsidRDefault="001C063B" w:rsidP="001C063B">
      <w:pPr>
        <w:rPr>
          <w:b/>
          <w:bCs/>
        </w:rPr>
      </w:pPr>
      <w:r w:rsidRPr="006207A6">
        <w:rPr>
          <w:b/>
          <w:bCs/>
        </w:rPr>
        <w:t>- Informace o kontejneru:</w:t>
      </w:r>
    </w:p>
    <w:p w14:paraId="4B84C575" w14:textId="77777777" w:rsidR="001C063B" w:rsidRDefault="001C063B" w:rsidP="001C063B">
      <w:r>
        <w:t>Nejsou k dispozici žádné údaje.</w:t>
      </w:r>
    </w:p>
    <w:p w14:paraId="3F97FAC3" w14:textId="77777777" w:rsidR="001C063B" w:rsidRPr="006207A6" w:rsidRDefault="001C063B" w:rsidP="001C063B">
      <w:pPr>
        <w:rPr>
          <w:b/>
          <w:bCs/>
        </w:rPr>
      </w:pPr>
      <w:r w:rsidRPr="006207A6">
        <w:rPr>
          <w:b/>
          <w:bCs/>
        </w:rPr>
        <w:t>- Zvláštní ustanovení:</w:t>
      </w:r>
    </w:p>
    <w:p w14:paraId="447BDBD6" w14:textId="77777777" w:rsidR="001C063B" w:rsidRDefault="001C063B" w:rsidP="001C063B">
      <w:r>
        <w:t>Nejsou k dispozici žádné údaje.</w:t>
      </w:r>
    </w:p>
    <w:p w14:paraId="5EAD8824" w14:textId="77777777" w:rsidR="001C063B" w:rsidRPr="006207A6" w:rsidRDefault="001C063B" w:rsidP="001C063B">
      <w:pPr>
        <w:rPr>
          <w:b/>
          <w:bCs/>
        </w:rPr>
      </w:pPr>
      <w:r w:rsidRPr="006207A6">
        <w:rPr>
          <w:b/>
          <w:bCs/>
        </w:rPr>
        <w:t>- Označování detergentů (Nařízení ES č. 648/2004,907/2006):</w:t>
      </w:r>
    </w:p>
    <w:p w14:paraId="424CC065" w14:textId="77777777" w:rsidR="001C063B" w:rsidRDefault="001C063B" w:rsidP="001C063B">
      <w:r>
        <w:t>- 30 % a více: alifatické uhlovodíky</w:t>
      </w:r>
    </w:p>
    <w:p w14:paraId="157DAB13" w14:textId="77777777" w:rsidR="001C063B" w:rsidRPr="006207A6" w:rsidRDefault="001C063B" w:rsidP="001C063B">
      <w:pPr>
        <w:rPr>
          <w:b/>
          <w:bCs/>
        </w:rPr>
      </w:pPr>
      <w:r w:rsidRPr="006207A6">
        <w:rPr>
          <w:b/>
          <w:bCs/>
        </w:rPr>
        <w:t>15.2. Hodnocení chemické bezpečnosti</w:t>
      </w:r>
    </w:p>
    <w:p w14:paraId="1118BD37" w14:textId="77777777" w:rsidR="001C063B" w:rsidRDefault="001C063B" w:rsidP="001C063B">
      <w:r>
        <w:t>Posouzení chemické bezpečnosti bylo provedeno pro následující produkty nebo pro látky v těchto produktech:</w:t>
      </w:r>
    </w:p>
    <w:p w14:paraId="7D1F9B21" w14:textId="77777777" w:rsidR="001C063B" w:rsidRDefault="001C063B" w:rsidP="001C063B">
      <w:r>
        <w:lastRenderedPageBreak/>
        <w:t>Propan-</w:t>
      </w:r>
      <w:proofErr w:type="gramStart"/>
      <w:r>
        <w:t>2-ol</w:t>
      </w:r>
      <w:proofErr w:type="gramEnd"/>
    </w:p>
    <w:p w14:paraId="408F2B03" w14:textId="77777777" w:rsidR="001C063B" w:rsidRDefault="001C063B" w:rsidP="001C063B">
      <w:r>
        <w:t xml:space="preserve">Uhlovodíky, C9-C11, n-alkany, </w:t>
      </w:r>
      <w:proofErr w:type="spellStart"/>
      <w:r>
        <w:t>isoalkany</w:t>
      </w:r>
      <w:proofErr w:type="spellEnd"/>
      <w:r>
        <w:t xml:space="preserve">, cyklické sloučeniny, </w:t>
      </w:r>
      <w:proofErr w:type="gramStart"/>
      <w:r>
        <w:t>&lt; 2</w:t>
      </w:r>
      <w:proofErr w:type="gramEnd"/>
      <w:r>
        <w:t xml:space="preserve"> % aromátů</w:t>
      </w:r>
    </w:p>
    <w:p w14:paraId="4F71ECD4" w14:textId="77777777" w:rsidR="001C063B" w:rsidRDefault="001C063B" w:rsidP="001C063B">
      <w:r>
        <w:t xml:space="preserve">Uhlovodíky, C11-C14, n-alkany, </w:t>
      </w:r>
      <w:proofErr w:type="spellStart"/>
      <w:r>
        <w:t>isoalkany</w:t>
      </w:r>
      <w:proofErr w:type="spellEnd"/>
      <w:r>
        <w:t xml:space="preserve">, cyklické sloučeniny, </w:t>
      </w:r>
      <w:proofErr w:type="gramStart"/>
      <w:r>
        <w:t>&lt; 2</w:t>
      </w:r>
      <w:proofErr w:type="gramEnd"/>
      <w:r>
        <w:t xml:space="preserve"> % aromátů</w:t>
      </w:r>
    </w:p>
    <w:p w14:paraId="60975994" w14:textId="77777777" w:rsidR="001C063B" w:rsidRDefault="001C063B" w:rsidP="001C063B">
      <w:r>
        <w:t xml:space="preserve">Destiláty (ropné), těžké </w:t>
      </w:r>
      <w:proofErr w:type="spellStart"/>
      <w:r>
        <w:t>parafinické</w:t>
      </w:r>
      <w:proofErr w:type="spellEnd"/>
      <w:r>
        <w:t xml:space="preserve"> odparafinované rozpouštědlem</w:t>
      </w:r>
    </w:p>
    <w:p w14:paraId="2954776E" w14:textId="77777777" w:rsidR="001C063B" w:rsidRPr="00EA4472" w:rsidRDefault="001C063B" w:rsidP="00EA4472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EA4472">
        <w:rPr>
          <w:b/>
          <w:bCs/>
          <w:sz w:val="24"/>
          <w:szCs w:val="24"/>
        </w:rPr>
        <w:t xml:space="preserve">ODDÍL </w:t>
      </w:r>
      <w:proofErr w:type="gramStart"/>
      <w:r w:rsidRPr="00EA4472">
        <w:rPr>
          <w:b/>
          <w:bCs/>
          <w:sz w:val="24"/>
          <w:szCs w:val="24"/>
        </w:rPr>
        <w:t>16 :</w:t>
      </w:r>
      <w:proofErr w:type="gramEnd"/>
      <w:r w:rsidRPr="00EA4472">
        <w:rPr>
          <w:b/>
          <w:bCs/>
          <w:sz w:val="24"/>
          <w:szCs w:val="24"/>
        </w:rPr>
        <w:t xml:space="preserve"> DALŠÍ INFORMACE</w:t>
      </w:r>
    </w:p>
    <w:p w14:paraId="668CC66E" w14:textId="1BAEDE07" w:rsidR="001C063B" w:rsidRDefault="001C063B" w:rsidP="001C063B">
      <w:r>
        <w:t>Protože nám nejsou známy pracovní podmínky uživatele, informace uvedené v tomto bezpečnostním listu jsou založeny na naší současné úrovni</w:t>
      </w:r>
      <w:r w:rsidR="004D3FAC">
        <w:t xml:space="preserve"> </w:t>
      </w:r>
      <w:r>
        <w:t>znalost</w:t>
      </w:r>
      <w:r w:rsidR="004D3FAC">
        <w:t>í</w:t>
      </w:r>
      <w:r>
        <w:t xml:space="preserve"> a na národní</w:t>
      </w:r>
      <w:r w:rsidR="004D3FAC">
        <w:t>ch</w:t>
      </w:r>
      <w:r>
        <w:t xml:space="preserve"> a komunitární</w:t>
      </w:r>
      <w:r w:rsidR="004D3FAC">
        <w:t>ch</w:t>
      </w:r>
      <w:r>
        <w:t xml:space="preserve"> předpis</w:t>
      </w:r>
      <w:r w:rsidR="004D3FAC">
        <w:t>ech</w:t>
      </w:r>
      <w:r>
        <w:t>.</w:t>
      </w:r>
    </w:p>
    <w:p w14:paraId="41A54B38" w14:textId="77777777" w:rsidR="001C063B" w:rsidRDefault="001C063B" w:rsidP="001C063B">
      <w:r>
        <w:t>Bez předchozího obdržení písemných pokynů pro manipulaci se směs nesmí používat k jiným účelům, než je uvedeno v části 1.</w:t>
      </w:r>
    </w:p>
    <w:p w14:paraId="7D437456" w14:textId="77777777" w:rsidR="001C063B" w:rsidRDefault="001C063B" w:rsidP="001C063B">
      <w:r>
        <w:t>Je vždy na odpovědnosti uživatele, aby přijal všechna nezbytná opatření k dodržení zákonných požadavků a místních předpisů.</w:t>
      </w:r>
    </w:p>
    <w:p w14:paraId="7FD9BAAD" w14:textId="79F35330" w:rsidR="001C063B" w:rsidRDefault="001C063B" w:rsidP="001C063B">
      <w:r>
        <w:t>Informace v tomto bezpečnostním listu je třeba považovat za popis bezpečnostních požadavků vztahujících se ke směsi, nikoli za záruk</w:t>
      </w:r>
      <w:r w:rsidR="004D3FAC">
        <w:t>u</w:t>
      </w:r>
      <w:r>
        <w:t xml:space="preserve"> jeho vlastností.</w:t>
      </w:r>
    </w:p>
    <w:p w14:paraId="5EDB6D97" w14:textId="77777777" w:rsidR="001C063B" w:rsidRPr="006207A6" w:rsidRDefault="001C063B" w:rsidP="001C063B">
      <w:pPr>
        <w:rPr>
          <w:b/>
          <w:bCs/>
        </w:rPr>
      </w:pPr>
      <w:r w:rsidRPr="006207A6">
        <w:rPr>
          <w:b/>
          <w:bCs/>
        </w:rPr>
        <w:t>Znění vět uvedených v části 3:</w:t>
      </w:r>
    </w:p>
    <w:p w14:paraId="230825AE" w14:textId="6FA3A818" w:rsidR="001C063B" w:rsidRDefault="001C063B" w:rsidP="001C063B">
      <w:r>
        <w:t>H220</w:t>
      </w:r>
      <w:r w:rsidR="006207A6">
        <w:tab/>
      </w:r>
      <w:r w:rsidR="006207A6">
        <w:tab/>
      </w:r>
      <w:r w:rsidR="006207A6">
        <w:tab/>
      </w:r>
      <w:r>
        <w:t>Extrémně hořlavý plyn.</w:t>
      </w:r>
    </w:p>
    <w:p w14:paraId="0A9A464D" w14:textId="46205852" w:rsidR="001C063B" w:rsidRDefault="001C063B" w:rsidP="001C063B">
      <w:r>
        <w:t xml:space="preserve">H225 </w:t>
      </w:r>
      <w:r w:rsidR="006207A6">
        <w:tab/>
      </w:r>
      <w:r w:rsidR="006207A6">
        <w:tab/>
      </w:r>
      <w:r w:rsidR="006207A6">
        <w:tab/>
      </w:r>
      <w:r>
        <w:t>Vysoce hořlavá kapalina a páry.</w:t>
      </w:r>
    </w:p>
    <w:p w14:paraId="5B87B364" w14:textId="61E91BB4" w:rsidR="001C063B" w:rsidRDefault="001C063B" w:rsidP="001C063B">
      <w:r>
        <w:t xml:space="preserve">H226 </w:t>
      </w:r>
      <w:r w:rsidR="006207A6">
        <w:tab/>
      </w:r>
      <w:r w:rsidR="006207A6">
        <w:tab/>
      </w:r>
      <w:r w:rsidR="006207A6">
        <w:tab/>
      </w:r>
      <w:r>
        <w:t>Hořlavá kapalina a páry.</w:t>
      </w:r>
    </w:p>
    <w:p w14:paraId="7FF9DEBD" w14:textId="46D8A108" w:rsidR="001C063B" w:rsidRDefault="001C063B" w:rsidP="001C063B">
      <w:r>
        <w:t xml:space="preserve">H280 </w:t>
      </w:r>
      <w:r w:rsidR="006207A6">
        <w:tab/>
      </w:r>
      <w:r w:rsidR="006207A6">
        <w:tab/>
      </w:r>
      <w:r w:rsidR="006207A6">
        <w:tab/>
      </w:r>
      <w:r>
        <w:t>Obsahuje plyn pod tlakem; může při zahřátí explodovat.</w:t>
      </w:r>
    </w:p>
    <w:p w14:paraId="2FE2E994" w14:textId="7FA6852C" w:rsidR="001C063B" w:rsidRDefault="001C063B" w:rsidP="001C063B">
      <w:r>
        <w:t xml:space="preserve">H304 </w:t>
      </w:r>
      <w:r w:rsidR="006207A6">
        <w:tab/>
      </w:r>
      <w:r w:rsidR="006207A6">
        <w:tab/>
      </w:r>
      <w:r w:rsidR="006207A6">
        <w:tab/>
      </w:r>
      <w:r>
        <w:t>Při požití a vniknutí do dýchacích cest může způsobit smrt.</w:t>
      </w:r>
    </w:p>
    <w:p w14:paraId="2F27A26A" w14:textId="324FDDF3" w:rsidR="001C063B" w:rsidRDefault="001C063B" w:rsidP="001C063B">
      <w:r>
        <w:t xml:space="preserve">H319 </w:t>
      </w:r>
      <w:r w:rsidR="006207A6">
        <w:tab/>
      </w:r>
      <w:r w:rsidR="006207A6">
        <w:tab/>
      </w:r>
      <w:r w:rsidR="006207A6">
        <w:tab/>
      </w:r>
      <w:r>
        <w:t>Způsobuje vážné podráždění očí.</w:t>
      </w:r>
    </w:p>
    <w:p w14:paraId="1E8E9992" w14:textId="3D027B95" w:rsidR="001C063B" w:rsidRDefault="001C063B" w:rsidP="001C063B">
      <w:r>
        <w:t xml:space="preserve">H336 </w:t>
      </w:r>
      <w:r w:rsidR="006207A6">
        <w:tab/>
      </w:r>
      <w:r w:rsidR="006207A6">
        <w:tab/>
      </w:r>
      <w:r w:rsidR="006207A6">
        <w:tab/>
      </w:r>
      <w:r>
        <w:t>Může způsobit ospalost nebo závratě.</w:t>
      </w:r>
    </w:p>
    <w:p w14:paraId="5FA64071" w14:textId="234BE7D6" w:rsidR="001C063B" w:rsidRDefault="001C063B" w:rsidP="001C063B">
      <w:r>
        <w:t xml:space="preserve">EUH066 </w:t>
      </w:r>
      <w:r w:rsidR="006207A6">
        <w:tab/>
      </w:r>
      <w:r w:rsidR="006207A6">
        <w:tab/>
      </w:r>
      <w:r w:rsidR="006207A6">
        <w:tab/>
      </w:r>
      <w:r>
        <w:t>Opakovaná expozice může způsobit vysušení nebo popraskání kůže.</w:t>
      </w:r>
    </w:p>
    <w:p w14:paraId="0803170E" w14:textId="77777777" w:rsidR="001C063B" w:rsidRPr="006207A6" w:rsidRDefault="001C063B" w:rsidP="001C063B">
      <w:pPr>
        <w:rPr>
          <w:b/>
          <w:bCs/>
        </w:rPr>
      </w:pPr>
      <w:r w:rsidRPr="006207A6">
        <w:rPr>
          <w:b/>
          <w:bCs/>
        </w:rPr>
        <w:t>zkratky:</w:t>
      </w:r>
    </w:p>
    <w:p w14:paraId="79982C0E" w14:textId="77777777" w:rsidR="001C063B" w:rsidRDefault="001C063B" w:rsidP="001C063B">
      <w:proofErr w:type="gramStart"/>
      <w:r>
        <w:t>DNEL :</w:t>
      </w:r>
      <w:proofErr w:type="gramEnd"/>
      <w:r>
        <w:t xml:space="preserve"> Odvozená úroveň bez účinku</w:t>
      </w:r>
    </w:p>
    <w:p w14:paraId="5DDF0939" w14:textId="77777777" w:rsidR="001C063B" w:rsidRDefault="001C063B" w:rsidP="001C063B">
      <w:proofErr w:type="gramStart"/>
      <w:r>
        <w:t>PNEC :</w:t>
      </w:r>
      <w:proofErr w:type="gramEnd"/>
      <w:r>
        <w:t xml:space="preserve"> Předpokládaná koncentrace bez účinku</w:t>
      </w:r>
    </w:p>
    <w:p w14:paraId="5071BE86" w14:textId="77777777" w:rsidR="001C063B" w:rsidRDefault="001C063B" w:rsidP="001C063B">
      <w:proofErr w:type="gramStart"/>
      <w:r>
        <w:t>ADR :</w:t>
      </w:r>
      <w:proofErr w:type="gramEnd"/>
      <w:r>
        <w:t xml:space="preserve"> Evropská dohoda o mezinárodní silniční přepravě nebezpečných věcí.</w:t>
      </w:r>
    </w:p>
    <w:p w14:paraId="36A70D52" w14:textId="77777777" w:rsidR="001C063B" w:rsidRDefault="001C063B" w:rsidP="001C063B">
      <w:r>
        <w:t>IMDG: Mezinárodní námořní nebezpečné zboží.</w:t>
      </w:r>
    </w:p>
    <w:p w14:paraId="41B6D92E" w14:textId="77777777" w:rsidR="001C063B" w:rsidRDefault="001C063B" w:rsidP="001C063B">
      <w:r>
        <w:t>IATA: Mezinárodní asociace leteckých dopravců.</w:t>
      </w:r>
    </w:p>
    <w:p w14:paraId="1EB6A41D" w14:textId="77777777" w:rsidR="001C063B" w:rsidRDefault="001C063B" w:rsidP="001C063B">
      <w:r>
        <w:t>ICAO: Mezinárodní organizace pro civilní letectví</w:t>
      </w:r>
    </w:p>
    <w:p w14:paraId="5FC29D50" w14:textId="77777777" w:rsidR="001C063B" w:rsidRDefault="001C063B" w:rsidP="001C063B">
      <w:proofErr w:type="gramStart"/>
      <w:r>
        <w:t>RID :</w:t>
      </w:r>
      <w:proofErr w:type="gramEnd"/>
      <w:r>
        <w:t xml:space="preserve"> Předpisy pro mezinárodní přepravu nebezpečných věcí po železnici.</w:t>
      </w:r>
    </w:p>
    <w:p w14:paraId="4819E96B" w14:textId="77777777" w:rsidR="001C063B" w:rsidRDefault="001C063B" w:rsidP="001C063B">
      <w:proofErr w:type="gramStart"/>
      <w:r>
        <w:t>WGK :</w:t>
      </w:r>
      <w:proofErr w:type="gramEnd"/>
      <w:r>
        <w:t xml:space="preserve"> </w:t>
      </w:r>
      <w:proofErr w:type="spellStart"/>
      <w:r>
        <w:t>Wassergefahrdungsklasse</w:t>
      </w:r>
      <w:proofErr w:type="spellEnd"/>
      <w:r>
        <w:t xml:space="preserve"> (třída ohrožení vody).</w:t>
      </w:r>
    </w:p>
    <w:p w14:paraId="251C822B" w14:textId="77777777" w:rsidR="001C063B" w:rsidRDefault="001C063B" w:rsidP="001C063B">
      <w:r>
        <w:t>GHS</w:t>
      </w:r>
      <w:proofErr w:type="gramStart"/>
      <w:r>
        <w:t>02 :</w:t>
      </w:r>
      <w:proofErr w:type="gramEnd"/>
      <w:r>
        <w:t xml:space="preserve"> Plamen</w:t>
      </w:r>
    </w:p>
    <w:p w14:paraId="51BA6C5C" w14:textId="77777777" w:rsidR="001C063B" w:rsidRDefault="001C063B" w:rsidP="001C063B">
      <w:r>
        <w:t>GHS</w:t>
      </w:r>
      <w:proofErr w:type="gramStart"/>
      <w:r>
        <w:t>07 :</w:t>
      </w:r>
      <w:proofErr w:type="gramEnd"/>
      <w:r>
        <w:t xml:space="preserve"> Vykřičník</w:t>
      </w:r>
    </w:p>
    <w:p w14:paraId="77DBDCDC" w14:textId="77777777" w:rsidR="001C063B" w:rsidRDefault="001C063B" w:rsidP="001C063B">
      <w:r>
        <w:t xml:space="preserve">PBT: Perzistentní, </w:t>
      </w:r>
      <w:proofErr w:type="spellStart"/>
      <w:r>
        <w:t>bioakumulovatelné</w:t>
      </w:r>
      <w:proofErr w:type="spellEnd"/>
      <w:r>
        <w:t xml:space="preserve"> a toxické.</w:t>
      </w:r>
    </w:p>
    <w:p w14:paraId="48B4E326" w14:textId="77777777" w:rsidR="001C063B" w:rsidRDefault="001C063B" w:rsidP="001C063B">
      <w:proofErr w:type="spellStart"/>
      <w:proofErr w:type="gramStart"/>
      <w:r>
        <w:t>vPvB</w:t>
      </w:r>
      <w:proofErr w:type="spellEnd"/>
      <w:r>
        <w:t xml:space="preserve"> :</w:t>
      </w:r>
      <w:proofErr w:type="gramEnd"/>
      <w:r>
        <w:t xml:space="preserve"> Velmi perzistentní, velmi </w:t>
      </w:r>
      <w:proofErr w:type="spellStart"/>
      <w:r>
        <w:t>bioakumulativní</w:t>
      </w:r>
      <w:proofErr w:type="spellEnd"/>
      <w:r>
        <w:t>.</w:t>
      </w:r>
    </w:p>
    <w:p w14:paraId="5E7B1320" w14:textId="77777777" w:rsidR="001C063B" w:rsidRDefault="001C063B" w:rsidP="001C063B">
      <w:proofErr w:type="gramStart"/>
      <w:r>
        <w:t>SVHC :</w:t>
      </w:r>
      <w:proofErr w:type="gramEnd"/>
      <w:r>
        <w:t xml:space="preserve"> Látky vzbuzující velmi velké obavy.</w:t>
      </w:r>
    </w:p>
    <w:p w14:paraId="3299A92A" w14:textId="77777777" w:rsidR="001C063B" w:rsidRPr="00EA4472" w:rsidRDefault="001C063B" w:rsidP="00EA4472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EA4472">
        <w:rPr>
          <w:b/>
          <w:bCs/>
          <w:sz w:val="28"/>
          <w:szCs w:val="28"/>
        </w:rPr>
        <w:t>Zpráva o rozdílech</w:t>
      </w:r>
    </w:p>
    <w:p w14:paraId="4BFB715F" w14:textId="77777777" w:rsidR="001C063B" w:rsidRDefault="001C063B" w:rsidP="001C063B">
      <w:r>
        <w:t>Revize: N°5 (07/01/2021) / GHS n°2 / HCS n°) / Verze: N°1 (07/01/2021)</w:t>
      </w:r>
    </w:p>
    <w:p w14:paraId="50D0EB06" w14:textId="77777777" w:rsidR="001C063B" w:rsidRPr="00F91195" w:rsidRDefault="001C063B" w:rsidP="001C063B">
      <w:pPr>
        <w:rPr>
          <w:strike/>
        </w:rPr>
      </w:pPr>
      <w:r w:rsidRPr="00F91195">
        <w:rPr>
          <w:strike/>
        </w:rPr>
        <w:t>Revize: N°4 (06/12/2018) / GHS n°1 / HCS n°) / Verze: N°1 (06/12/2018)</w:t>
      </w:r>
    </w:p>
    <w:p w14:paraId="79D521B7" w14:textId="77777777" w:rsidR="001C063B" w:rsidRPr="00EA4472" w:rsidRDefault="001C063B" w:rsidP="00EA4472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EA4472">
        <w:rPr>
          <w:b/>
          <w:bCs/>
          <w:sz w:val="24"/>
          <w:szCs w:val="24"/>
        </w:rPr>
        <w:lastRenderedPageBreak/>
        <w:t xml:space="preserve">ODDÍL </w:t>
      </w:r>
      <w:proofErr w:type="gramStart"/>
      <w:r w:rsidRPr="00EA4472">
        <w:rPr>
          <w:b/>
          <w:bCs/>
          <w:sz w:val="24"/>
          <w:szCs w:val="24"/>
        </w:rPr>
        <w:t>8 :</w:t>
      </w:r>
      <w:proofErr w:type="gramEnd"/>
      <w:r w:rsidRPr="00EA4472">
        <w:rPr>
          <w:b/>
          <w:bCs/>
          <w:sz w:val="24"/>
          <w:szCs w:val="24"/>
        </w:rPr>
        <w:t xml:space="preserve"> OMEZOVÁNÍ EXPOZICE / OSOBNÍ OCHRANNÉ PROSTŘEDKY</w:t>
      </w:r>
    </w:p>
    <w:p w14:paraId="007B4FD6" w14:textId="77777777" w:rsidR="001C063B" w:rsidRPr="006207A6" w:rsidRDefault="001C063B" w:rsidP="001C063B">
      <w:pPr>
        <w:rPr>
          <w:b/>
          <w:bCs/>
        </w:rPr>
      </w:pPr>
      <w:r w:rsidRPr="006207A6">
        <w:rPr>
          <w:b/>
          <w:bCs/>
        </w:rPr>
        <w:t>- Ochrana rukou</w:t>
      </w:r>
    </w:p>
    <w:p w14:paraId="15B27D04" w14:textId="77777777" w:rsidR="001C063B" w:rsidRPr="00F91195" w:rsidRDefault="001C063B" w:rsidP="001C063B">
      <w:pPr>
        <w:rPr>
          <w:strike/>
        </w:rPr>
      </w:pPr>
      <w:r w:rsidRPr="00F91195">
        <w:rPr>
          <w:strike/>
        </w:rPr>
        <w:t>Používejte vhodné ochranné rukavice, které jsou odolné vůči chemickým činidlům v souladu s normou EN374.</w:t>
      </w:r>
    </w:p>
    <w:p w14:paraId="7B72C5BD" w14:textId="77777777" w:rsidR="001C063B" w:rsidRDefault="001C063B" w:rsidP="001C063B">
      <w:r>
        <w:t>Používejte vhodné ochranné rukavice, které jsou odolné vůči chemickým činidlům v souladu s normou EN ISO 374-1.</w:t>
      </w:r>
    </w:p>
    <w:p w14:paraId="7D18CD58" w14:textId="77777777" w:rsidR="001C063B" w:rsidRPr="00EA4472" w:rsidRDefault="001C063B" w:rsidP="00EA4472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EA4472">
        <w:rPr>
          <w:b/>
          <w:bCs/>
          <w:sz w:val="24"/>
          <w:szCs w:val="24"/>
        </w:rPr>
        <w:t xml:space="preserve">ODDÍL </w:t>
      </w:r>
      <w:proofErr w:type="gramStart"/>
      <w:r w:rsidRPr="00EA4472">
        <w:rPr>
          <w:b/>
          <w:bCs/>
          <w:sz w:val="24"/>
          <w:szCs w:val="24"/>
        </w:rPr>
        <w:t>9 :</w:t>
      </w:r>
      <w:proofErr w:type="gramEnd"/>
      <w:r w:rsidRPr="00EA4472">
        <w:rPr>
          <w:b/>
          <w:bCs/>
          <w:sz w:val="24"/>
          <w:szCs w:val="24"/>
        </w:rPr>
        <w:t xml:space="preserve"> FYZIKÁLNÍ A CHEMICKÉ VLASTNOSTI</w:t>
      </w:r>
    </w:p>
    <w:p w14:paraId="3B8A9DEF" w14:textId="77777777" w:rsidR="001C063B" w:rsidRPr="006207A6" w:rsidRDefault="001C063B" w:rsidP="001C063B">
      <w:pPr>
        <w:rPr>
          <w:b/>
          <w:bCs/>
        </w:rPr>
      </w:pPr>
      <w:r w:rsidRPr="006207A6">
        <w:rPr>
          <w:b/>
          <w:bCs/>
        </w:rPr>
        <w:t>Důležité informace o zdraví, bezpečnosti a životním prostředí</w:t>
      </w:r>
    </w:p>
    <w:p w14:paraId="4FD9A221" w14:textId="77777777" w:rsidR="001C063B" w:rsidRPr="00F91195" w:rsidRDefault="001C063B" w:rsidP="001C063B">
      <w:pPr>
        <w:rPr>
          <w:strike/>
        </w:rPr>
      </w:pPr>
      <w:r w:rsidRPr="00F91195">
        <w:rPr>
          <w:strike/>
        </w:rPr>
        <w:t xml:space="preserve">Bod </w:t>
      </w:r>
      <w:proofErr w:type="gramStart"/>
      <w:r w:rsidRPr="00F91195">
        <w:rPr>
          <w:strike/>
        </w:rPr>
        <w:t>vzplanutí :</w:t>
      </w:r>
      <w:proofErr w:type="gramEnd"/>
      <w:r w:rsidRPr="00F91195">
        <w:rPr>
          <w:strike/>
        </w:rPr>
        <w:t xml:space="preserve"> &lt; 0 °C</w:t>
      </w:r>
    </w:p>
    <w:p w14:paraId="6B2DB0B1" w14:textId="77777777" w:rsidR="001C063B" w:rsidRDefault="001C063B" w:rsidP="001C063B">
      <w:r>
        <w:t xml:space="preserve">Interval bodu </w:t>
      </w:r>
      <w:proofErr w:type="gramStart"/>
      <w:r>
        <w:t>vzplanutí :</w:t>
      </w:r>
      <w:proofErr w:type="gramEnd"/>
      <w:r>
        <w:t xml:space="preserve"> Není relevantní.</w:t>
      </w:r>
    </w:p>
    <w:p w14:paraId="52E054EF" w14:textId="77777777" w:rsidR="001C063B" w:rsidRDefault="001C063B" w:rsidP="001C063B">
      <w:r>
        <w:t xml:space="preserve">Bod </w:t>
      </w:r>
      <w:proofErr w:type="gramStart"/>
      <w:r>
        <w:t>vzplanutí :</w:t>
      </w:r>
      <w:proofErr w:type="gramEnd"/>
      <w:r>
        <w:t xml:space="preserve"> Nevztahuje se</w:t>
      </w:r>
    </w:p>
    <w:p w14:paraId="03273E8D" w14:textId="77777777" w:rsidR="001C063B" w:rsidRPr="00EA4472" w:rsidRDefault="001C063B" w:rsidP="00EA4472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EA4472">
        <w:rPr>
          <w:b/>
          <w:bCs/>
          <w:sz w:val="24"/>
          <w:szCs w:val="24"/>
        </w:rPr>
        <w:t xml:space="preserve">ODDÍL </w:t>
      </w:r>
      <w:proofErr w:type="gramStart"/>
      <w:r w:rsidRPr="00EA4472">
        <w:rPr>
          <w:b/>
          <w:bCs/>
          <w:sz w:val="24"/>
          <w:szCs w:val="24"/>
        </w:rPr>
        <w:t>11 :</w:t>
      </w:r>
      <w:proofErr w:type="gramEnd"/>
      <w:r w:rsidRPr="00EA4472">
        <w:rPr>
          <w:b/>
          <w:bCs/>
          <w:sz w:val="24"/>
          <w:szCs w:val="24"/>
        </w:rPr>
        <w:t xml:space="preserve"> TOXIKOLOGICKÉ INFORMACE</w:t>
      </w:r>
    </w:p>
    <w:p w14:paraId="13976604" w14:textId="77777777" w:rsidR="001C063B" w:rsidRPr="006207A6" w:rsidRDefault="001C063B" w:rsidP="001C063B">
      <w:pPr>
        <w:rPr>
          <w:b/>
          <w:bCs/>
        </w:rPr>
      </w:pPr>
      <w:r w:rsidRPr="006207A6">
        <w:rPr>
          <w:b/>
          <w:bCs/>
        </w:rPr>
        <w:t>Poleptání/podráždění kůže:</w:t>
      </w:r>
    </w:p>
    <w:p w14:paraId="6D45F1CB" w14:textId="3231632D" w:rsidR="001C063B" w:rsidRDefault="001C063B" w:rsidP="001C063B">
      <w:r>
        <w:t>Butan/Isobutan/</w:t>
      </w:r>
      <w:proofErr w:type="gramStart"/>
      <w:r>
        <w:t>Propan :</w:t>
      </w:r>
      <w:proofErr w:type="gramEnd"/>
      <w:r>
        <w:t xml:space="preserve"> Na základě dostupných údajů nejsou kritéria klasifikace splněna.</w:t>
      </w:r>
    </w:p>
    <w:p w14:paraId="5831F57A" w14:textId="77777777" w:rsidR="001C063B" w:rsidRPr="006207A6" w:rsidRDefault="001C063B" w:rsidP="001C063B">
      <w:pPr>
        <w:rPr>
          <w:b/>
          <w:bCs/>
        </w:rPr>
      </w:pPr>
      <w:r w:rsidRPr="006207A6">
        <w:rPr>
          <w:b/>
          <w:bCs/>
        </w:rPr>
        <w:t>Vážné poškození očí/podráždění očí:</w:t>
      </w:r>
    </w:p>
    <w:p w14:paraId="0FA32975" w14:textId="77777777" w:rsidR="001C063B" w:rsidRDefault="001C063B" w:rsidP="001C063B">
      <w:r>
        <w:t>Butan/Isobutan/</w:t>
      </w:r>
      <w:proofErr w:type="gramStart"/>
      <w:r>
        <w:t>Propan :</w:t>
      </w:r>
      <w:proofErr w:type="gramEnd"/>
      <w:r>
        <w:t xml:space="preserve"> Na základě dostupných údajů nejsou kritéria klasifikace splněna.</w:t>
      </w:r>
    </w:p>
    <w:p w14:paraId="017A22B5" w14:textId="77777777" w:rsidR="001C063B" w:rsidRPr="006207A6" w:rsidRDefault="001C063B" w:rsidP="001C063B">
      <w:pPr>
        <w:rPr>
          <w:b/>
          <w:bCs/>
        </w:rPr>
      </w:pPr>
      <w:r w:rsidRPr="006207A6">
        <w:rPr>
          <w:b/>
          <w:bCs/>
        </w:rPr>
        <w:t xml:space="preserve">Zcitlivění dýchacích cest nebo </w:t>
      </w:r>
      <w:proofErr w:type="gramStart"/>
      <w:r w:rsidRPr="006207A6">
        <w:rPr>
          <w:b/>
          <w:bCs/>
        </w:rPr>
        <w:t>kůže :</w:t>
      </w:r>
      <w:proofErr w:type="gramEnd"/>
    </w:p>
    <w:p w14:paraId="45922BE2" w14:textId="77777777" w:rsidR="001C063B" w:rsidRDefault="001C063B" w:rsidP="001C063B">
      <w:r>
        <w:t>Butan/Isobutan/</w:t>
      </w:r>
      <w:proofErr w:type="gramStart"/>
      <w:r>
        <w:t>Propan :</w:t>
      </w:r>
      <w:proofErr w:type="gramEnd"/>
      <w:r>
        <w:t xml:space="preserve"> Na základě dostupných údajů nejsou kritéria klasifikace splněna.</w:t>
      </w:r>
    </w:p>
    <w:p w14:paraId="13AA4470" w14:textId="77777777" w:rsidR="001C063B" w:rsidRPr="006207A6" w:rsidRDefault="001C063B" w:rsidP="001C063B">
      <w:pPr>
        <w:rPr>
          <w:b/>
          <w:bCs/>
        </w:rPr>
      </w:pPr>
      <w:r w:rsidRPr="006207A6">
        <w:rPr>
          <w:b/>
          <w:bCs/>
        </w:rPr>
        <w:t>Systémová toxicita pro specifické cílové orgány – jednorázová expozice:</w:t>
      </w:r>
    </w:p>
    <w:p w14:paraId="061038A2" w14:textId="77777777" w:rsidR="001C063B" w:rsidRDefault="001C063B" w:rsidP="001C063B">
      <w:r>
        <w:t>Butan/Isobutan/</w:t>
      </w:r>
      <w:proofErr w:type="gramStart"/>
      <w:r>
        <w:t>Propan :</w:t>
      </w:r>
      <w:proofErr w:type="gramEnd"/>
      <w:r>
        <w:t xml:space="preserve"> Na základě dostupných údajů nejsou kritéria klasifikace splněna.</w:t>
      </w:r>
    </w:p>
    <w:p w14:paraId="37595E51" w14:textId="77777777" w:rsidR="001C063B" w:rsidRPr="006207A6" w:rsidRDefault="001C063B" w:rsidP="001C063B">
      <w:pPr>
        <w:rPr>
          <w:b/>
          <w:bCs/>
        </w:rPr>
      </w:pPr>
      <w:r w:rsidRPr="006207A6">
        <w:rPr>
          <w:b/>
          <w:bCs/>
        </w:rPr>
        <w:t>Systémová toxicita pro specifické cílové orgány – opakovaná expozice:</w:t>
      </w:r>
    </w:p>
    <w:p w14:paraId="7A841D7E" w14:textId="77777777" w:rsidR="001C063B" w:rsidRDefault="001C063B" w:rsidP="001C063B">
      <w:r>
        <w:t>Butan/Isobutan/</w:t>
      </w:r>
      <w:proofErr w:type="gramStart"/>
      <w:r>
        <w:t>Propan :</w:t>
      </w:r>
      <w:proofErr w:type="gramEnd"/>
      <w:r>
        <w:t xml:space="preserve"> Na základě dostupných údajů nejsou kritéria klasifikace splněna.</w:t>
      </w:r>
    </w:p>
    <w:p w14:paraId="396C6355" w14:textId="77777777" w:rsidR="001C063B" w:rsidRPr="006207A6" w:rsidRDefault="001C063B" w:rsidP="001C063B">
      <w:pPr>
        <w:rPr>
          <w:b/>
          <w:bCs/>
        </w:rPr>
      </w:pPr>
      <w:r w:rsidRPr="006207A6">
        <w:rPr>
          <w:b/>
          <w:bCs/>
        </w:rPr>
        <w:t>Nebezpečí vdechnutí:</w:t>
      </w:r>
    </w:p>
    <w:p w14:paraId="0E2B97C3" w14:textId="77777777" w:rsidR="001C063B" w:rsidRDefault="001C063B" w:rsidP="001C063B">
      <w:r>
        <w:t>Butan/Isobutan/</w:t>
      </w:r>
      <w:proofErr w:type="gramStart"/>
      <w:r>
        <w:t>Propan :</w:t>
      </w:r>
      <w:proofErr w:type="gramEnd"/>
      <w:r>
        <w:t xml:space="preserve"> Nevztahuje se na plyny a směsi plynů.</w:t>
      </w:r>
    </w:p>
    <w:p w14:paraId="3969CC30" w14:textId="77777777" w:rsidR="001C063B" w:rsidRPr="00EA4472" w:rsidRDefault="001C063B" w:rsidP="00EA4472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EA4472">
        <w:rPr>
          <w:b/>
          <w:bCs/>
          <w:sz w:val="24"/>
          <w:szCs w:val="24"/>
        </w:rPr>
        <w:t xml:space="preserve">ODDÍL </w:t>
      </w:r>
      <w:proofErr w:type="gramStart"/>
      <w:r w:rsidRPr="00EA4472">
        <w:rPr>
          <w:b/>
          <w:bCs/>
          <w:sz w:val="24"/>
          <w:szCs w:val="24"/>
        </w:rPr>
        <w:t>12 :</w:t>
      </w:r>
      <w:proofErr w:type="gramEnd"/>
      <w:r w:rsidRPr="00EA4472">
        <w:rPr>
          <w:b/>
          <w:bCs/>
          <w:sz w:val="24"/>
          <w:szCs w:val="24"/>
        </w:rPr>
        <w:t xml:space="preserve"> EKOLOGICKÉ INFORMACE</w:t>
      </w:r>
    </w:p>
    <w:p w14:paraId="2ACB17B1" w14:textId="77777777" w:rsidR="001C063B" w:rsidRPr="006207A6" w:rsidRDefault="001C063B" w:rsidP="001C063B">
      <w:pPr>
        <w:rPr>
          <w:b/>
          <w:bCs/>
        </w:rPr>
      </w:pPr>
      <w:r w:rsidRPr="006207A6">
        <w:rPr>
          <w:b/>
          <w:bCs/>
        </w:rPr>
        <w:t xml:space="preserve">12.5. Výsledky posouzení PBT a </w:t>
      </w:r>
      <w:proofErr w:type="spellStart"/>
      <w:r w:rsidRPr="006207A6">
        <w:rPr>
          <w:b/>
          <w:bCs/>
        </w:rPr>
        <w:t>vPvB</w:t>
      </w:r>
      <w:proofErr w:type="spellEnd"/>
    </w:p>
    <w:p w14:paraId="4C58BB5D" w14:textId="77777777" w:rsidR="001C063B" w:rsidRDefault="001C063B" w:rsidP="001C063B">
      <w:r>
        <w:t>Butan/Isobutan/</w:t>
      </w:r>
      <w:proofErr w:type="gramStart"/>
      <w:r>
        <w:t>Propan :</w:t>
      </w:r>
      <w:proofErr w:type="gramEnd"/>
      <w:r>
        <w:t xml:space="preserve"> Nepovažuje se za PBT nebo </w:t>
      </w:r>
      <w:proofErr w:type="spellStart"/>
      <w:r>
        <w:t>vPvB</w:t>
      </w:r>
      <w:proofErr w:type="spellEnd"/>
      <w:r>
        <w:t>.</w:t>
      </w:r>
    </w:p>
    <w:p w14:paraId="0318C55E" w14:textId="77777777" w:rsidR="001C063B" w:rsidRPr="00EA4472" w:rsidRDefault="001C063B" w:rsidP="00EA4472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EA4472">
        <w:rPr>
          <w:b/>
          <w:bCs/>
          <w:sz w:val="24"/>
          <w:szCs w:val="24"/>
        </w:rPr>
        <w:t xml:space="preserve">ODDÍL </w:t>
      </w:r>
      <w:proofErr w:type="gramStart"/>
      <w:r w:rsidRPr="00EA4472">
        <w:rPr>
          <w:b/>
          <w:bCs/>
          <w:sz w:val="24"/>
          <w:szCs w:val="24"/>
        </w:rPr>
        <w:t>14 :</w:t>
      </w:r>
      <w:proofErr w:type="gramEnd"/>
      <w:r w:rsidRPr="00EA4472">
        <w:rPr>
          <w:b/>
          <w:bCs/>
          <w:sz w:val="24"/>
          <w:szCs w:val="24"/>
        </w:rPr>
        <w:t xml:space="preserve"> INFORMACE PRO PŘEPRAVU</w:t>
      </w:r>
    </w:p>
    <w:p w14:paraId="68584DCF" w14:textId="77777777" w:rsidR="001C063B" w:rsidRPr="00F91195" w:rsidRDefault="001C063B" w:rsidP="001C063B">
      <w:pPr>
        <w:rPr>
          <w:strike/>
        </w:rPr>
      </w:pPr>
      <w:r w:rsidRPr="00F91195">
        <w:rPr>
          <w:strike/>
        </w:rPr>
        <w:t>Přepravujte produkt v souladu s ustanoveními ADR pro silniční dopravu, RID pro železniční dopravu, IMDG pro námořní dopravu a ICAO/IATA pro leteckou dopravu (ADR 2017 -</w:t>
      </w:r>
    </w:p>
    <w:p w14:paraId="1EADF3EB" w14:textId="77777777" w:rsidR="001C063B" w:rsidRPr="00F91195" w:rsidRDefault="001C063B" w:rsidP="001C063B">
      <w:pPr>
        <w:rPr>
          <w:strike/>
        </w:rPr>
      </w:pPr>
      <w:r w:rsidRPr="00F91195">
        <w:rPr>
          <w:strike/>
        </w:rPr>
        <w:t>IMDG 2016 - ICAO/IATA 2017).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4"/>
        <w:gridCol w:w="793"/>
        <w:gridCol w:w="784"/>
        <w:gridCol w:w="881"/>
        <w:gridCol w:w="749"/>
        <w:gridCol w:w="794"/>
        <w:gridCol w:w="763"/>
        <w:gridCol w:w="935"/>
        <w:gridCol w:w="765"/>
        <w:gridCol w:w="787"/>
        <w:gridCol w:w="817"/>
      </w:tblGrid>
      <w:tr w:rsidR="00B321E8" w14:paraId="149EAF03" w14:textId="77777777" w:rsidTr="00B321E8">
        <w:tc>
          <w:tcPr>
            <w:tcW w:w="994" w:type="dxa"/>
          </w:tcPr>
          <w:p w14:paraId="6A27AEB5" w14:textId="1BBFB494" w:rsidR="00B321E8" w:rsidRDefault="00B321E8" w:rsidP="00B321E8">
            <w:r w:rsidRPr="00EA4472">
              <w:t>ADR/RID</w:t>
            </w:r>
          </w:p>
        </w:tc>
        <w:tc>
          <w:tcPr>
            <w:tcW w:w="814" w:type="dxa"/>
          </w:tcPr>
          <w:p w14:paraId="0F664566" w14:textId="349F3562" w:rsidR="00B321E8" w:rsidRDefault="00B321E8" w:rsidP="00B321E8">
            <w:r>
              <w:t>třídy</w:t>
            </w:r>
          </w:p>
        </w:tc>
        <w:tc>
          <w:tcPr>
            <w:tcW w:w="813" w:type="dxa"/>
          </w:tcPr>
          <w:p w14:paraId="61812641" w14:textId="00185119" w:rsidR="00B321E8" w:rsidRDefault="00B321E8" w:rsidP="00B321E8">
            <w:r>
              <w:t>Kód</w:t>
            </w:r>
          </w:p>
        </w:tc>
        <w:tc>
          <w:tcPr>
            <w:tcW w:w="913" w:type="dxa"/>
          </w:tcPr>
          <w:p w14:paraId="32A58167" w14:textId="0B5C277A" w:rsidR="00B321E8" w:rsidRDefault="00B321E8" w:rsidP="00B321E8">
            <w:proofErr w:type="spellStart"/>
            <w:r>
              <w:t>Pack</w:t>
            </w:r>
            <w:proofErr w:type="spellEnd"/>
            <w:r>
              <w:t xml:space="preserve"> </w:t>
            </w:r>
            <w:proofErr w:type="spellStart"/>
            <w:r>
              <w:t>gr</w:t>
            </w:r>
            <w:proofErr w:type="spellEnd"/>
          </w:p>
        </w:tc>
        <w:tc>
          <w:tcPr>
            <w:tcW w:w="705" w:type="dxa"/>
          </w:tcPr>
          <w:p w14:paraId="12621494" w14:textId="0DD5B63A" w:rsidR="00B321E8" w:rsidRDefault="00B321E8" w:rsidP="00B321E8">
            <w:r>
              <w:t>Popis.</w:t>
            </w:r>
          </w:p>
        </w:tc>
        <w:tc>
          <w:tcPr>
            <w:tcW w:w="801" w:type="dxa"/>
          </w:tcPr>
          <w:p w14:paraId="57BC222B" w14:textId="0794B065" w:rsidR="00B321E8" w:rsidRDefault="00B321E8" w:rsidP="00B321E8">
            <w:proofErr w:type="spellStart"/>
            <w:r>
              <w:t>Ident</w:t>
            </w:r>
            <w:proofErr w:type="spellEnd"/>
            <w:r>
              <w:t>.</w:t>
            </w:r>
          </w:p>
        </w:tc>
        <w:tc>
          <w:tcPr>
            <w:tcW w:w="802" w:type="dxa"/>
          </w:tcPr>
          <w:p w14:paraId="6777B27F" w14:textId="1B631C60" w:rsidR="00B321E8" w:rsidRDefault="00B321E8" w:rsidP="00B321E8">
            <w:r>
              <w:t>LQ</w:t>
            </w:r>
          </w:p>
        </w:tc>
        <w:tc>
          <w:tcPr>
            <w:tcW w:w="801" w:type="dxa"/>
          </w:tcPr>
          <w:p w14:paraId="76079B09" w14:textId="0D839C66" w:rsidR="00B321E8" w:rsidRDefault="00B321E8" w:rsidP="00B321E8">
            <w:proofErr w:type="spellStart"/>
            <w:r>
              <w:t>Povis</w:t>
            </w:r>
            <w:proofErr w:type="spellEnd"/>
          </w:p>
        </w:tc>
        <w:tc>
          <w:tcPr>
            <w:tcW w:w="802" w:type="dxa"/>
          </w:tcPr>
          <w:p w14:paraId="1CD38D80" w14:textId="48E15C4C" w:rsidR="00B321E8" w:rsidRDefault="00B321E8" w:rsidP="00B321E8">
            <w:r>
              <w:t>EQ</w:t>
            </w:r>
          </w:p>
        </w:tc>
        <w:tc>
          <w:tcPr>
            <w:tcW w:w="817" w:type="dxa"/>
          </w:tcPr>
          <w:p w14:paraId="7AE82A42" w14:textId="4C445684" w:rsidR="00B321E8" w:rsidRDefault="00B321E8" w:rsidP="00B321E8">
            <w:r>
              <w:t>CAT</w:t>
            </w:r>
          </w:p>
        </w:tc>
        <w:tc>
          <w:tcPr>
            <w:tcW w:w="800" w:type="dxa"/>
          </w:tcPr>
          <w:p w14:paraId="37AA201C" w14:textId="74B7D78C" w:rsidR="00B321E8" w:rsidRDefault="00B321E8" w:rsidP="00B321E8">
            <w:proofErr w:type="spellStart"/>
            <w:r>
              <w:t>Tunnel</w:t>
            </w:r>
            <w:proofErr w:type="spellEnd"/>
          </w:p>
        </w:tc>
      </w:tr>
      <w:tr w:rsidR="00B321E8" w14:paraId="7D34EEC7" w14:textId="77777777" w:rsidTr="00B321E8">
        <w:tc>
          <w:tcPr>
            <w:tcW w:w="994" w:type="dxa"/>
          </w:tcPr>
          <w:p w14:paraId="26ACBB97" w14:textId="77777777" w:rsidR="00B321E8" w:rsidRPr="00243BBA" w:rsidRDefault="00B321E8" w:rsidP="00B321E8">
            <w:pPr>
              <w:rPr>
                <w:strike/>
              </w:rPr>
            </w:pPr>
          </w:p>
        </w:tc>
        <w:tc>
          <w:tcPr>
            <w:tcW w:w="814" w:type="dxa"/>
          </w:tcPr>
          <w:p w14:paraId="4BA55DDB" w14:textId="4102C5D2" w:rsidR="00B321E8" w:rsidRPr="00243BBA" w:rsidRDefault="00B321E8" w:rsidP="00B321E8">
            <w:pPr>
              <w:rPr>
                <w:strike/>
              </w:rPr>
            </w:pPr>
            <w:r w:rsidRPr="00243BBA">
              <w:rPr>
                <w:strike/>
              </w:rPr>
              <w:t>2</w:t>
            </w:r>
          </w:p>
        </w:tc>
        <w:tc>
          <w:tcPr>
            <w:tcW w:w="813" w:type="dxa"/>
          </w:tcPr>
          <w:p w14:paraId="220E77C6" w14:textId="511E1D0C" w:rsidR="00B321E8" w:rsidRPr="00243BBA" w:rsidRDefault="00B321E8" w:rsidP="00B321E8">
            <w:pPr>
              <w:rPr>
                <w:strike/>
              </w:rPr>
            </w:pPr>
            <w:proofErr w:type="gramStart"/>
            <w:r w:rsidRPr="00243BBA">
              <w:rPr>
                <w:strike/>
              </w:rPr>
              <w:t>5F</w:t>
            </w:r>
            <w:proofErr w:type="gramEnd"/>
          </w:p>
        </w:tc>
        <w:tc>
          <w:tcPr>
            <w:tcW w:w="913" w:type="dxa"/>
          </w:tcPr>
          <w:p w14:paraId="201598E9" w14:textId="0B4D3B57" w:rsidR="00B321E8" w:rsidRPr="00243BBA" w:rsidRDefault="00B321E8" w:rsidP="00B321E8">
            <w:pPr>
              <w:rPr>
                <w:strike/>
              </w:rPr>
            </w:pPr>
            <w:r w:rsidRPr="00243BBA">
              <w:rPr>
                <w:strike/>
              </w:rPr>
              <w:t>-</w:t>
            </w:r>
          </w:p>
        </w:tc>
        <w:tc>
          <w:tcPr>
            <w:tcW w:w="705" w:type="dxa"/>
          </w:tcPr>
          <w:p w14:paraId="7797DC09" w14:textId="5ADA7210" w:rsidR="00B321E8" w:rsidRPr="00243BBA" w:rsidRDefault="00B321E8" w:rsidP="00B321E8">
            <w:pPr>
              <w:rPr>
                <w:strike/>
              </w:rPr>
            </w:pPr>
            <w:r w:rsidRPr="00243BBA">
              <w:rPr>
                <w:strike/>
              </w:rPr>
              <w:t>2.1</w:t>
            </w:r>
          </w:p>
        </w:tc>
        <w:tc>
          <w:tcPr>
            <w:tcW w:w="801" w:type="dxa"/>
          </w:tcPr>
          <w:p w14:paraId="17E14AB8" w14:textId="6DC4F59D" w:rsidR="00B321E8" w:rsidRPr="00243BBA" w:rsidRDefault="00243BBA" w:rsidP="00B321E8">
            <w:pPr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802" w:type="dxa"/>
          </w:tcPr>
          <w:p w14:paraId="38FC3BA7" w14:textId="5D413721" w:rsidR="00B321E8" w:rsidRPr="00243BBA" w:rsidRDefault="00B321E8" w:rsidP="00B321E8">
            <w:pPr>
              <w:rPr>
                <w:strike/>
              </w:rPr>
            </w:pPr>
            <w:r w:rsidRPr="00243BBA">
              <w:rPr>
                <w:strike/>
              </w:rPr>
              <w:t>1L</w:t>
            </w:r>
          </w:p>
        </w:tc>
        <w:tc>
          <w:tcPr>
            <w:tcW w:w="801" w:type="dxa"/>
          </w:tcPr>
          <w:p w14:paraId="3F894218" w14:textId="4B8671F8" w:rsidR="00B321E8" w:rsidRPr="00243BBA" w:rsidRDefault="00B321E8" w:rsidP="00B321E8">
            <w:pPr>
              <w:rPr>
                <w:strike/>
              </w:rPr>
            </w:pPr>
            <w:r w:rsidRPr="00243BBA">
              <w:rPr>
                <w:strike/>
              </w:rPr>
              <w:t>190 327 344 625</w:t>
            </w:r>
          </w:p>
        </w:tc>
        <w:tc>
          <w:tcPr>
            <w:tcW w:w="802" w:type="dxa"/>
          </w:tcPr>
          <w:p w14:paraId="0FB9770D" w14:textId="5ADD034B" w:rsidR="00B321E8" w:rsidRPr="00243BBA" w:rsidRDefault="00243BBA" w:rsidP="00B321E8">
            <w:pPr>
              <w:rPr>
                <w:strike/>
              </w:rPr>
            </w:pPr>
            <w:r w:rsidRPr="00243BBA">
              <w:rPr>
                <w:strike/>
              </w:rPr>
              <w:t>E0</w:t>
            </w:r>
          </w:p>
        </w:tc>
        <w:tc>
          <w:tcPr>
            <w:tcW w:w="817" w:type="dxa"/>
          </w:tcPr>
          <w:p w14:paraId="5918E984" w14:textId="6BD436C6" w:rsidR="00B321E8" w:rsidRPr="00243BBA" w:rsidRDefault="00243BBA" w:rsidP="00B321E8">
            <w:pPr>
              <w:rPr>
                <w:strike/>
              </w:rPr>
            </w:pPr>
            <w:r w:rsidRPr="00243BBA">
              <w:rPr>
                <w:strike/>
              </w:rPr>
              <w:t>2</w:t>
            </w:r>
          </w:p>
        </w:tc>
        <w:tc>
          <w:tcPr>
            <w:tcW w:w="800" w:type="dxa"/>
          </w:tcPr>
          <w:p w14:paraId="2BC344D8" w14:textId="474644AA" w:rsidR="00B321E8" w:rsidRPr="00243BBA" w:rsidRDefault="00243BBA" w:rsidP="00B321E8">
            <w:pPr>
              <w:rPr>
                <w:strike/>
              </w:rPr>
            </w:pPr>
            <w:r w:rsidRPr="00243BBA">
              <w:rPr>
                <w:strike/>
              </w:rPr>
              <w:t>D</w:t>
            </w:r>
          </w:p>
        </w:tc>
      </w:tr>
    </w:tbl>
    <w:p w14:paraId="353674FF" w14:textId="77777777" w:rsidR="00243BBA" w:rsidRDefault="00243BBA" w:rsidP="001C063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0"/>
        <w:gridCol w:w="948"/>
        <w:gridCol w:w="1029"/>
        <w:gridCol w:w="938"/>
        <w:gridCol w:w="1082"/>
        <w:gridCol w:w="845"/>
        <w:gridCol w:w="2361"/>
        <w:gridCol w:w="879"/>
      </w:tblGrid>
      <w:tr w:rsidR="00243BBA" w14:paraId="1D6310E1" w14:textId="77777777" w:rsidTr="00243BBA">
        <w:tc>
          <w:tcPr>
            <w:tcW w:w="1132" w:type="dxa"/>
          </w:tcPr>
          <w:p w14:paraId="2C62EC72" w14:textId="23654645" w:rsidR="00243BBA" w:rsidRDefault="00243BBA" w:rsidP="001C063B">
            <w:r>
              <w:t>IMDG</w:t>
            </w:r>
          </w:p>
        </w:tc>
        <w:tc>
          <w:tcPr>
            <w:tcW w:w="1132" w:type="dxa"/>
          </w:tcPr>
          <w:p w14:paraId="6A158D0E" w14:textId="78925372" w:rsidR="00243BBA" w:rsidRDefault="00243BBA" w:rsidP="001C063B">
            <w:r>
              <w:t>Třídy</w:t>
            </w:r>
          </w:p>
        </w:tc>
        <w:tc>
          <w:tcPr>
            <w:tcW w:w="1133" w:type="dxa"/>
          </w:tcPr>
          <w:p w14:paraId="57D14267" w14:textId="25AD6F0B" w:rsidR="00243BBA" w:rsidRDefault="00243BBA" w:rsidP="001C063B">
            <w:r>
              <w:t>2.Popis</w:t>
            </w:r>
          </w:p>
        </w:tc>
        <w:tc>
          <w:tcPr>
            <w:tcW w:w="1133" w:type="dxa"/>
          </w:tcPr>
          <w:p w14:paraId="11ED4DFA" w14:textId="44CCA568" w:rsidR="00243BBA" w:rsidRDefault="00243BBA" w:rsidP="001C063B">
            <w:proofErr w:type="spellStart"/>
            <w:r>
              <w:t>Pack</w:t>
            </w:r>
            <w:proofErr w:type="spellEnd"/>
            <w:r>
              <w:t xml:space="preserve"> </w:t>
            </w:r>
            <w:proofErr w:type="spellStart"/>
            <w:r>
              <w:t>gr</w:t>
            </w:r>
            <w:proofErr w:type="spellEnd"/>
            <w:r>
              <w:t>.</w:t>
            </w:r>
          </w:p>
        </w:tc>
        <w:tc>
          <w:tcPr>
            <w:tcW w:w="1277" w:type="dxa"/>
          </w:tcPr>
          <w:p w14:paraId="57D51A27" w14:textId="6368BA4F" w:rsidR="00243BBA" w:rsidRDefault="00243BBA" w:rsidP="001C063B">
            <w:r>
              <w:t>LQ</w:t>
            </w:r>
          </w:p>
        </w:tc>
        <w:tc>
          <w:tcPr>
            <w:tcW w:w="989" w:type="dxa"/>
          </w:tcPr>
          <w:p w14:paraId="25593C10" w14:textId="397D833E" w:rsidR="00243BBA" w:rsidRDefault="00243BBA" w:rsidP="001C063B">
            <w:r>
              <w:t>EMS</w:t>
            </w:r>
          </w:p>
        </w:tc>
        <w:tc>
          <w:tcPr>
            <w:tcW w:w="1133" w:type="dxa"/>
          </w:tcPr>
          <w:p w14:paraId="6B61E8E2" w14:textId="31A1789E" w:rsidR="00243BBA" w:rsidRDefault="00243BBA" w:rsidP="001C063B">
            <w:proofErr w:type="spellStart"/>
            <w:r>
              <w:t>Provis</w:t>
            </w:r>
            <w:proofErr w:type="spellEnd"/>
            <w:r>
              <w:t>.</w:t>
            </w:r>
          </w:p>
        </w:tc>
        <w:tc>
          <w:tcPr>
            <w:tcW w:w="1133" w:type="dxa"/>
          </w:tcPr>
          <w:p w14:paraId="26301359" w14:textId="175A0921" w:rsidR="00243BBA" w:rsidRDefault="00243BBA" w:rsidP="001C063B">
            <w:r>
              <w:t>EQ</w:t>
            </w:r>
          </w:p>
        </w:tc>
      </w:tr>
      <w:tr w:rsidR="00243BBA" w14:paraId="31AF277A" w14:textId="77777777" w:rsidTr="00243BBA">
        <w:tc>
          <w:tcPr>
            <w:tcW w:w="1132" w:type="dxa"/>
          </w:tcPr>
          <w:p w14:paraId="7C8B4F84" w14:textId="77777777" w:rsidR="00243BBA" w:rsidRPr="00243BBA" w:rsidRDefault="00243BBA" w:rsidP="001C063B">
            <w:pPr>
              <w:rPr>
                <w:strike/>
              </w:rPr>
            </w:pPr>
          </w:p>
        </w:tc>
        <w:tc>
          <w:tcPr>
            <w:tcW w:w="1132" w:type="dxa"/>
          </w:tcPr>
          <w:p w14:paraId="07767B9C" w14:textId="741CFE8B" w:rsidR="00243BBA" w:rsidRPr="00243BBA" w:rsidRDefault="00243BBA" w:rsidP="001C063B">
            <w:pPr>
              <w:rPr>
                <w:strike/>
              </w:rPr>
            </w:pPr>
            <w:r w:rsidRPr="00243BBA">
              <w:rPr>
                <w:strike/>
              </w:rPr>
              <w:t>2</w:t>
            </w:r>
          </w:p>
        </w:tc>
        <w:tc>
          <w:tcPr>
            <w:tcW w:w="1133" w:type="dxa"/>
          </w:tcPr>
          <w:p w14:paraId="6770BE80" w14:textId="6209BB21" w:rsidR="00243BBA" w:rsidRPr="00243BBA" w:rsidRDefault="00243BBA" w:rsidP="001C063B">
            <w:pPr>
              <w:rPr>
                <w:strike/>
              </w:rPr>
            </w:pPr>
            <w:proofErr w:type="spellStart"/>
            <w:r w:rsidRPr="00243BBA">
              <w:rPr>
                <w:strike/>
              </w:rPr>
              <w:t>See</w:t>
            </w:r>
            <w:proofErr w:type="spellEnd"/>
            <w:r w:rsidRPr="00243BBA">
              <w:rPr>
                <w:strike/>
              </w:rPr>
              <w:t xml:space="preserve"> SP63</w:t>
            </w:r>
          </w:p>
        </w:tc>
        <w:tc>
          <w:tcPr>
            <w:tcW w:w="1133" w:type="dxa"/>
          </w:tcPr>
          <w:p w14:paraId="6B49227E" w14:textId="5161C11A" w:rsidR="00243BBA" w:rsidRPr="00243BBA" w:rsidRDefault="00243BBA" w:rsidP="001C063B">
            <w:pPr>
              <w:rPr>
                <w:strike/>
              </w:rPr>
            </w:pPr>
            <w:r w:rsidRPr="00243BBA">
              <w:rPr>
                <w:strike/>
              </w:rPr>
              <w:t>-</w:t>
            </w:r>
          </w:p>
        </w:tc>
        <w:tc>
          <w:tcPr>
            <w:tcW w:w="1277" w:type="dxa"/>
          </w:tcPr>
          <w:p w14:paraId="6FBD2E7C" w14:textId="1B7A19A2" w:rsidR="00243BBA" w:rsidRPr="00243BBA" w:rsidRDefault="00243BBA" w:rsidP="001C063B">
            <w:pPr>
              <w:rPr>
                <w:strike/>
              </w:rPr>
            </w:pPr>
            <w:proofErr w:type="spellStart"/>
            <w:r w:rsidRPr="00243BBA">
              <w:rPr>
                <w:strike/>
              </w:rPr>
              <w:t>See</w:t>
            </w:r>
            <w:proofErr w:type="spellEnd"/>
            <w:r w:rsidRPr="00243BBA">
              <w:rPr>
                <w:strike/>
              </w:rPr>
              <w:t xml:space="preserve"> SP277</w:t>
            </w:r>
          </w:p>
        </w:tc>
        <w:tc>
          <w:tcPr>
            <w:tcW w:w="989" w:type="dxa"/>
          </w:tcPr>
          <w:p w14:paraId="47AD4ED8" w14:textId="7A8E3CCF" w:rsidR="00243BBA" w:rsidRPr="00243BBA" w:rsidRDefault="00243BBA" w:rsidP="001C063B">
            <w:pPr>
              <w:rPr>
                <w:strike/>
              </w:rPr>
            </w:pPr>
            <w:r w:rsidRPr="00243BBA">
              <w:rPr>
                <w:strike/>
              </w:rPr>
              <w:t>F D, S U</w:t>
            </w:r>
          </w:p>
        </w:tc>
        <w:tc>
          <w:tcPr>
            <w:tcW w:w="1133" w:type="dxa"/>
          </w:tcPr>
          <w:p w14:paraId="5EB6A1CA" w14:textId="66282C92" w:rsidR="00243BBA" w:rsidRPr="00243BBA" w:rsidRDefault="00243BBA" w:rsidP="001C063B">
            <w:pPr>
              <w:rPr>
                <w:strike/>
              </w:rPr>
            </w:pPr>
            <w:r w:rsidRPr="00243BBA">
              <w:rPr>
                <w:strike/>
              </w:rPr>
              <w:t>63 190 277 327 344 381 959</w:t>
            </w:r>
          </w:p>
        </w:tc>
        <w:tc>
          <w:tcPr>
            <w:tcW w:w="1133" w:type="dxa"/>
          </w:tcPr>
          <w:p w14:paraId="1F699CC0" w14:textId="5797F365" w:rsidR="00243BBA" w:rsidRPr="00243BBA" w:rsidRDefault="00243BBA" w:rsidP="001C063B">
            <w:pPr>
              <w:rPr>
                <w:strike/>
              </w:rPr>
            </w:pPr>
            <w:r w:rsidRPr="00243BBA">
              <w:rPr>
                <w:strike/>
              </w:rPr>
              <w:t>E0</w:t>
            </w:r>
          </w:p>
        </w:tc>
      </w:tr>
    </w:tbl>
    <w:p w14:paraId="14606CD0" w14:textId="77777777" w:rsidR="00243BBA" w:rsidRDefault="00243BBA" w:rsidP="001C063B"/>
    <w:p w14:paraId="1FA211B5" w14:textId="33150D87" w:rsidR="001C063B" w:rsidRDefault="001C063B" w:rsidP="001C063B">
      <w:r>
        <w:lastRenderedPageBreak/>
        <w:t>Přepravujte produkt v souladu s ustanoveními ADR pro silniční dopravu, RID pro železniční dopravu, IMDG pro námořní dopravu a ICAO/IATA pro leteckou dopravu (ADR</w:t>
      </w:r>
      <w:r w:rsidR="00243BBA">
        <w:t xml:space="preserve"> </w:t>
      </w:r>
      <w:r>
        <w:t>2019 – IMDG 2018 – ICAO/IATA 2020).</w:t>
      </w:r>
    </w:p>
    <w:p w14:paraId="278E15BC" w14:textId="77777777" w:rsidR="001C063B" w:rsidRPr="00243BBA" w:rsidRDefault="001C063B" w:rsidP="001C063B">
      <w:pPr>
        <w:rPr>
          <w:b/>
          <w:bCs/>
        </w:rPr>
      </w:pPr>
      <w:r w:rsidRPr="00243BBA">
        <w:rPr>
          <w:b/>
          <w:bCs/>
        </w:rPr>
        <w:t>14.3. Třída(y) nebezpečnosti pro přepravu</w:t>
      </w:r>
    </w:p>
    <w:tbl>
      <w:tblPr>
        <w:tblStyle w:val="Mkatabulky"/>
        <w:tblW w:w="11325" w:type="dxa"/>
        <w:tblInd w:w="-982" w:type="dxa"/>
        <w:tblLayout w:type="fixed"/>
        <w:tblLook w:val="04A0" w:firstRow="1" w:lastRow="0" w:firstColumn="1" w:lastColumn="0" w:noHBand="0" w:noVBand="1"/>
      </w:tblPr>
      <w:tblGrid>
        <w:gridCol w:w="818"/>
        <w:gridCol w:w="792"/>
        <w:gridCol w:w="1000"/>
        <w:gridCol w:w="724"/>
        <w:gridCol w:w="1169"/>
        <w:gridCol w:w="851"/>
        <w:gridCol w:w="1293"/>
        <w:gridCol w:w="993"/>
        <w:gridCol w:w="1275"/>
        <w:gridCol w:w="1276"/>
        <w:gridCol w:w="1134"/>
      </w:tblGrid>
      <w:tr w:rsidR="006207A6" w14:paraId="04F79B33" w14:textId="77777777" w:rsidTr="006207A6">
        <w:trPr>
          <w:trHeight w:val="1080"/>
        </w:trPr>
        <w:tc>
          <w:tcPr>
            <w:tcW w:w="818" w:type="dxa"/>
          </w:tcPr>
          <w:p w14:paraId="3B2559EC" w14:textId="77777777" w:rsidR="00243BBA" w:rsidRDefault="00243BBA" w:rsidP="001C063B"/>
        </w:tc>
        <w:tc>
          <w:tcPr>
            <w:tcW w:w="792" w:type="dxa"/>
          </w:tcPr>
          <w:p w14:paraId="22F77CB1" w14:textId="4D8FFB63" w:rsidR="00243BBA" w:rsidRDefault="00243BBA" w:rsidP="001C063B">
            <w:r>
              <w:t>2</w:t>
            </w:r>
          </w:p>
        </w:tc>
        <w:tc>
          <w:tcPr>
            <w:tcW w:w="1000" w:type="dxa"/>
          </w:tcPr>
          <w:p w14:paraId="0B77507F" w14:textId="0769F831" w:rsidR="00243BBA" w:rsidRDefault="00243BBA" w:rsidP="001C063B">
            <w:proofErr w:type="gramStart"/>
            <w:r>
              <w:t>5F</w:t>
            </w:r>
            <w:proofErr w:type="gramEnd"/>
          </w:p>
        </w:tc>
        <w:tc>
          <w:tcPr>
            <w:tcW w:w="724" w:type="dxa"/>
          </w:tcPr>
          <w:p w14:paraId="7B57C278" w14:textId="0763320B" w:rsidR="00243BBA" w:rsidRDefault="00243BBA" w:rsidP="001C063B">
            <w:r>
              <w:t>-</w:t>
            </w:r>
          </w:p>
        </w:tc>
        <w:tc>
          <w:tcPr>
            <w:tcW w:w="1169" w:type="dxa"/>
          </w:tcPr>
          <w:p w14:paraId="70CC677B" w14:textId="5FEB1BEE" w:rsidR="00243BBA" w:rsidRDefault="00243BBA" w:rsidP="001C063B">
            <w:r>
              <w:t>2.1</w:t>
            </w:r>
          </w:p>
        </w:tc>
        <w:tc>
          <w:tcPr>
            <w:tcW w:w="851" w:type="dxa"/>
          </w:tcPr>
          <w:p w14:paraId="6CAADD7B" w14:textId="599B685B" w:rsidR="00243BBA" w:rsidRDefault="00243BBA" w:rsidP="001C063B">
            <w:r>
              <w:t>-</w:t>
            </w:r>
          </w:p>
        </w:tc>
        <w:tc>
          <w:tcPr>
            <w:tcW w:w="1293" w:type="dxa"/>
          </w:tcPr>
          <w:p w14:paraId="71FFA500" w14:textId="1006089C" w:rsidR="00243BBA" w:rsidRDefault="00243BBA" w:rsidP="001C063B">
            <w:r>
              <w:t>1L</w:t>
            </w:r>
          </w:p>
        </w:tc>
        <w:tc>
          <w:tcPr>
            <w:tcW w:w="993" w:type="dxa"/>
          </w:tcPr>
          <w:p w14:paraId="7769F1CC" w14:textId="39367346" w:rsidR="00243BBA" w:rsidRDefault="00243BBA" w:rsidP="001C063B">
            <w:r>
              <w:t>190 327 344 625</w:t>
            </w:r>
          </w:p>
        </w:tc>
        <w:tc>
          <w:tcPr>
            <w:tcW w:w="1275" w:type="dxa"/>
          </w:tcPr>
          <w:p w14:paraId="366E289B" w14:textId="2522BC51" w:rsidR="00243BBA" w:rsidRDefault="006207A6" w:rsidP="001C063B">
            <w:r>
              <w:t>E0</w:t>
            </w:r>
          </w:p>
        </w:tc>
        <w:tc>
          <w:tcPr>
            <w:tcW w:w="1276" w:type="dxa"/>
          </w:tcPr>
          <w:p w14:paraId="3B1881C6" w14:textId="409F48BE" w:rsidR="00243BBA" w:rsidRDefault="006207A6" w:rsidP="001C063B">
            <w:r>
              <w:t>2</w:t>
            </w:r>
          </w:p>
        </w:tc>
        <w:tc>
          <w:tcPr>
            <w:tcW w:w="1134" w:type="dxa"/>
          </w:tcPr>
          <w:p w14:paraId="36375D00" w14:textId="39B66848" w:rsidR="00243BBA" w:rsidRDefault="006207A6" w:rsidP="001C063B">
            <w:r>
              <w:t>D</w:t>
            </w:r>
          </w:p>
        </w:tc>
      </w:tr>
      <w:tr w:rsidR="006207A6" w14:paraId="73A378B0" w14:textId="77777777" w:rsidTr="006207A6">
        <w:trPr>
          <w:trHeight w:val="756"/>
        </w:trPr>
        <w:tc>
          <w:tcPr>
            <w:tcW w:w="818" w:type="dxa"/>
          </w:tcPr>
          <w:p w14:paraId="2A09B0F8" w14:textId="52F28C8A" w:rsidR="00243BBA" w:rsidRDefault="00243BBA" w:rsidP="00243BBA">
            <w:r>
              <w:t>IMDG</w:t>
            </w:r>
          </w:p>
        </w:tc>
        <w:tc>
          <w:tcPr>
            <w:tcW w:w="792" w:type="dxa"/>
          </w:tcPr>
          <w:p w14:paraId="50D6F1D6" w14:textId="3E066E76" w:rsidR="00243BBA" w:rsidRDefault="00243BBA" w:rsidP="00243BBA">
            <w:r>
              <w:t>Třídy</w:t>
            </w:r>
          </w:p>
        </w:tc>
        <w:tc>
          <w:tcPr>
            <w:tcW w:w="1000" w:type="dxa"/>
          </w:tcPr>
          <w:p w14:paraId="61086D1E" w14:textId="17C88707" w:rsidR="00243BBA" w:rsidRDefault="00243BBA" w:rsidP="00243BBA">
            <w:r>
              <w:t>2.Popis</w:t>
            </w:r>
          </w:p>
        </w:tc>
        <w:tc>
          <w:tcPr>
            <w:tcW w:w="724" w:type="dxa"/>
          </w:tcPr>
          <w:p w14:paraId="1B4EF197" w14:textId="02F0C913" w:rsidR="00243BBA" w:rsidRDefault="00243BBA" w:rsidP="00243BBA">
            <w:proofErr w:type="spellStart"/>
            <w:r>
              <w:t>Pack</w:t>
            </w:r>
            <w:proofErr w:type="spellEnd"/>
            <w:r>
              <w:t xml:space="preserve"> </w:t>
            </w:r>
            <w:proofErr w:type="spellStart"/>
            <w:r>
              <w:t>gr</w:t>
            </w:r>
            <w:proofErr w:type="spellEnd"/>
            <w:r>
              <w:t>.</w:t>
            </w:r>
          </w:p>
        </w:tc>
        <w:tc>
          <w:tcPr>
            <w:tcW w:w="1169" w:type="dxa"/>
          </w:tcPr>
          <w:p w14:paraId="3E96F197" w14:textId="6A5E93D9" w:rsidR="00243BBA" w:rsidRDefault="00243BBA" w:rsidP="00243BBA">
            <w:r>
              <w:t>LQ</w:t>
            </w:r>
          </w:p>
        </w:tc>
        <w:tc>
          <w:tcPr>
            <w:tcW w:w="851" w:type="dxa"/>
          </w:tcPr>
          <w:p w14:paraId="3FBF0F7D" w14:textId="495AE3A5" w:rsidR="00243BBA" w:rsidRDefault="00243BBA" w:rsidP="00243BBA">
            <w:r>
              <w:t>EMS</w:t>
            </w:r>
          </w:p>
        </w:tc>
        <w:tc>
          <w:tcPr>
            <w:tcW w:w="1293" w:type="dxa"/>
          </w:tcPr>
          <w:p w14:paraId="1FC1FBE3" w14:textId="3EDC0C6E" w:rsidR="00243BBA" w:rsidRDefault="00243BBA" w:rsidP="00243BBA">
            <w:proofErr w:type="spellStart"/>
            <w:r>
              <w:t>Provis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14:paraId="6FE90642" w14:textId="11D3C581" w:rsidR="00243BBA" w:rsidRDefault="00243BBA" w:rsidP="00243BBA">
            <w:r>
              <w:t>EQ</w:t>
            </w:r>
          </w:p>
        </w:tc>
        <w:tc>
          <w:tcPr>
            <w:tcW w:w="1275" w:type="dxa"/>
          </w:tcPr>
          <w:p w14:paraId="59A2072A" w14:textId="1B3B509B" w:rsidR="00243BBA" w:rsidRDefault="00243BBA" w:rsidP="00243BBA">
            <w:r>
              <w:t>Uskladnění</w:t>
            </w:r>
          </w:p>
        </w:tc>
        <w:tc>
          <w:tcPr>
            <w:tcW w:w="1276" w:type="dxa"/>
          </w:tcPr>
          <w:p w14:paraId="37F9B365" w14:textId="7698C9AC" w:rsidR="00243BBA" w:rsidRDefault="00243BBA" w:rsidP="00243BBA">
            <w:proofErr w:type="spellStart"/>
            <w:r>
              <w:t>Handling</w:t>
            </w:r>
            <w:proofErr w:type="spellEnd"/>
          </w:p>
        </w:tc>
        <w:tc>
          <w:tcPr>
            <w:tcW w:w="1134" w:type="dxa"/>
          </w:tcPr>
          <w:p w14:paraId="0163FB11" w14:textId="588B0ACB" w:rsidR="00243BBA" w:rsidRDefault="00243BBA" w:rsidP="00243BBA">
            <w:r>
              <w:t>segregace</w:t>
            </w:r>
          </w:p>
        </w:tc>
      </w:tr>
      <w:tr w:rsidR="006207A6" w14:paraId="71FD8FC4" w14:textId="77777777" w:rsidTr="006207A6">
        <w:trPr>
          <w:trHeight w:val="548"/>
        </w:trPr>
        <w:tc>
          <w:tcPr>
            <w:tcW w:w="818" w:type="dxa"/>
          </w:tcPr>
          <w:p w14:paraId="6159FD02" w14:textId="77777777" w:rsidR="00243BBA" w:rsidRDefault="00243BBA" w:rsidP="00243BBA"/>
        </w:tc>
        <w:tc>
          <w:tcPr>
            <w:tcW w:w="792" w:type="dxa"/>
          </w:tcPr>
          <w:p w14:paraId="544C31E2" w14:textId="25CB6208" w:rsidR="00243BBA" w:rsidRDefault="006207A6" w:rsidP="00243BBA">
            <w:r>
              <w:t>2</w:t>
            </w:r>
          </w:p>
        </w:tc>
        <w:tc>
          <w:tcPr>
            <w:tcW w:w="1000" w:type="dxa"/>
          </w:tcPr>
          <w:p w14:paraId="0A22841F" w14:textId="1C2F156C" w:rsidR="00243BBA" w:rsidRDefault="006207A6" w:rsidP="00243BBA">
            <w:proofErr w:type="spellStart"/>
            <w:r>
              <w:t>See</w:t>
            </w:r>
            <w:proofErr w:type="spellEnd"/>
            <w:r>
              <w:t xml:space="preserve"> SP63</w:t>
            </w:r>
          </w:p>
        </w:tc>
        <w:tc>
          <w:tcPr>
            <w:tcW w:w="724" w:type="dxa"/>
          </w:tcPr>
          <w:p w14:paraId="693344A5" w14:textId="555589C7" w:rsidR="00243BBA" w:rsidRDefault="006207A6" w:rsidP="00243BBA">
            <w:r>
              <w:t>-</w:t>
            </w:r>
          </w:p>
        </w:tc>
        <w:tc>
          <w:tcPr>
            <w:tcW w:w="1169" w:type="dxa"/>
          </w:tcPr>
          <w:p w14:paraId="6EDD4E4C" w14:textId="6EF1670C" w:rsidR="00243BBA" w:rsidRDefault="006207A6" w:rsidP="00243BBA">
            <w:proofErr w:type="spellStart"/>
            <w:r>
              <w:t>See</w:t>
            </w:r>
            <w:proofErr w:type="spellEnd"/>
            <w:r>
              <w:t xml:space="preserve"> SP277</w:t>
            </w:r>
          </w:p>
        </w:tc>
        <w:tc>
          <w:tcPr>
            <w:tcW w:w="851" w:type="dxa"/>
          </w:tcPr>
          <w:p w14:paraId="3B11AA14" w14:textId="5EF60A39" w:rsidR="00243BBA" w:rsidRDefault="006207A6" w:rsidP="00243BBA">
            <w:r>
              <w:t>F-</w:t>
            </w:r>
            <w:proofErr w:type="gramStart"/>
            <w:r>
              <w:t>D,S</w:t>
            </w:r>
            <w:proofErr w:type="gramEnd"/>
            <w:r>
              <w:t>-U</w:t>
            </w:r>
          </w:p>
        </w:tc>
        <w:tc>
          <w:tcPr>
            <w:tcW w:w="1293" w:type="dxa"/>
          </w:tcPr>
          <w:p w14:paraId="2FB68D78" w14:textId="649777C2" w:rsidR="00243BBA" w:rsidRDefault="006207A6" w:rsidP="00243BBA">
            <w:r>
              <w:t>63 190 299 327 344 381 959</w:t>
            </w:r>
          </w:p>
        </w:tc>
        <w:tc>
          <w:tcPr>
            <w:tcW w:w="993" w:type="dxa"/>
          </w:tcPr>
          <w:p w14:paraId="095E0405" w14:textId="49CCB878" w:rsidR="00243BBA" w:rsidRDefault="006207A6" w:rsidP="00243BBA">
            <w:r>
              <w:t>E0</w:t>
            </w:r>
          </w:p>
        </w:tc>
        <w:tc>
          <w:tcPr>
            <w:tcW w:w="1275" w:type="dxa"/>
          </w:tcPr>
          <w:p w14:paraId="76CCFBF8" w14:textId="1A5CD16D" w:rsidR="00243BBA" w:rsidRDefault="006207A6" w:rsidP="00243BBA">
            <w:r>
              <w:t>-SW1 SW22</w:t>
            </w:r>
          </w:p>
        </w:tc>
        <w:tc>
          <w:tcPr>
            <w:tcW w:w="1276" w:type="dxa"/>
          </w:tcPr>
          <w:p w14:paraId="30EB563A" w14:textId="6D70A2E0" w:rsidR="00243BBA" w:rsidRDefault="006207A6" w:rsidP="006207A6">
            <w:r>
              <w:t>SG69</w:t>
            </w:r>
          </w:p>
        </w:tc>
        <w:tc>
          <w:tcPr>
            <w:tcW w:w="1134" w:type="dxa"/>
          </w:tcPr>
          <w:p w14:paraId="4F57AFBC" w14:textId="152550AE" w:rsidR="00243BBA" w:rsidRDefault="00243BBA" w:rsidP="00243BBA"/>
        </w:tc>
      </w:tr>
    </w:tbl>
    <w:p w14:paraId="38062BE1" w14:textId="77777777" w:rsidR="00243BBA" w:rsidRDefault="00243BBA" w:rsidP="001C063B"/>
    <w:p w14:paraId="22B22CCD" w14:textId="77777777" w:rsidR="001C063B" w:rsidRPr="00EA4472" w:rsidRDefault="001C063B" w:rsidP="00EA4472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EA4472">
        <w:rPr>
          <w:b/>
          <w:bCs/>
          <w:sz w:val="24"/>
          <w:szCs w:val="24"/>
        </w:rPr>
        <w:t xml:space="preserve">ODDÍL </w:t>
      </w:r>
      <w:proofErr w:type="gramStart"/>
      <w:r w:rsidRPr="00EA4472">
        <w:rPr>
          <w:b/>
          <w:bCs/>
          <w:sz w:val="24"/>
          <w:szCs w:val="24"/>
        </w:rPr>
        <w:t>15 :</w:t>
      </w:r>
      <w:proofErr w:type="gramEnd"/>
      <w:r w:rsidRPr="00EA4472">
        <w:rPr>
          <w:b/>
          <w:bCs/>
          <w:sz w:val="24"/>
          <w:szCs w:val="24"/>
        </w:rPr>
        <w:t xml:space="preserve"> INFORMACE O PŘEDPISECH</w:t>
      </w:r>
    </w:p>
    <w:p w14:paraId="286D76F0" w14:textId="77777777" w:rsidR="001C063B" w:rsidRDefault="001C063B" w:rsidP="00EA4472">
      <w:pPr>
        <w:ind w:firstLine="708"/>
      </w:pPr>
      <w:r>
        <w:t>- Informace o klasifikaci a označování zahrnuté v oddílu 2:</w:t>
      </w:r>
    </w:p>
    <w:p w14:paraId="0A788D16" w14:textId="77777777" w:rsidR="001C063B" w:rsidRPr="00F91195" w:rsidRDefault="001C063B" w:rsidP="001C063B">
      <w:pPr>
        <w:rPr>
          <w:strike/>
        </w:rPr>
      </w:pPr>
      <w:r w:rsidRPr="00F91195">
        <w:rPr>
          <w:strike/>
        </w:rPr>
        <w:t>- Nařízení EU č. 1272/2008 novelizované nařízením EU č. 2018/669 (ATP 11)</w:t>
      </w:r>
    </w:p>
    <w:p w14:paraId="11FCA004" w14:textId="4DC94BCD" w:rsidR="001C063B" w:rsidRDefault="001C063B" w:rsidP="00EA4472">
      <w:pPr>
        <w:ind w:firstLine="708"/>
      </w:pPr>
      <w:r>
        <w:t>- Nařízení EU č. 1272/2008 novelizované nařízením EU č. 2020/217 (ATP 14)</w:t>
      </w:r>
    </w:p>
    <w:p w14:paraId="54B4C566" w14:textId="41FA7E90" w:rsidR="00225AE5" w:rsidRDefault="00225AE5" w:rsidP="001C063B"/>
    <w:sectPr w:rsidR="00225AE5" w:rsidSect="00CC39A0">
      <w:head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0827A" w14:textId="77777777" w:rsidR="00296D0A" w:rsidRDefault="00296D0A" w:rsidP="00EF0397">
      <w:pPr>
        <w:spacing w:after="0"/>
      </w:pPr>
      <w:r>
        <w:separator/>
      </w:r>
    </w:p>
  </w:endnote>
  <w:endnote w:type="continuationSeparator" w:id="0">
    <w:p w14:paraId="5EBC66A6" w14:textId="77777777" w:rsidR="00296D0A" w:rsidRDefault="00296D0A" w:rsidP="00EF03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F234C" w14:textId="77777777" w:rsidR="00296D0A" w:rsidRDefault="00296D0A" w:rsidP="00EF0397">
      <w:pPr>
        <w:spacing w:after="0"/>
      </w:pPr>
      <w:r>
        <w:separator/>
      </w:r>
    </w:p>
  </w:footnote>
  <w:footnote w:type="continuationSeparator" w:id="0">
    <w:p w14:paraId="7B829795" w14:textId="77777777" w:rsidR="00296D0A" w:rsidRDefault="00296D0A" w:rsidP="00EF03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73D70" w14:textId="79C3094A" w:rsidR="00EF0397" w:rsidRDefault="00EF0397" w:rsidP="00EF0397">
    <w:r>
      <w:t xml:space="preserve">BEZPEČNOSTNÍ LIST (NAŘÍZENÍ (EC) č. 1907/2006 - REACH) </w:t>
    </w:r>
    <w:r>
      <w:tab/>
    </w:r>
    <w:r>
      <w:tab/>
      <w:t>Verze 5.1 (07/01/2021)</w:t>
    </w:r>
  </w:p>
  <w:p w14:paraId="272CB92C" w14:textId="77777777" w:rsidR="00EF0397" w:rsidRDefault="00EF0397" w:rsidP="00EF0397">
    <w:r>
      <w:t xml:space="preserve">Společnost </w:t>
    </w:r>
    <w:proofErr w:type="spellStart"/>
    <w:r>
      <w:t>Volcke</w:t>
    </w:r>
    <w:proofErr w:type="spellEnd"/>
    <w:r>
      <w:t xml:space="preserve"> Aerosol </w:t>
    </w:r>
    <w:proofErr w:type="spellStart"/>
    <w:r>
      <w:t>Company</w:t>
    </w:r>
    <w:proofErr w:type="spellEnd"/>
    <w:r>
      <w:t xml:space="preserve"> NV</w:t>
    </w:r>
  </w:p>
  <w:p w14:paraId="79C88B65" w14:textId="263BAB83" w:rsidR="00EF0397" w:rsidRPr="001C063B" w:rsidRDefault="00EF0397" w:rsidP="00EF0397">
    <w:pPr>
      <w:jc w:val="center"/>
    </w:pPr>
    <w:r w:rsidRPr="001C063B">
      <w:t>LEGIA SPRAY - 093180</w:t>
    </w:r>
  </w:p>
  <w:p w14:paraId="1373E49D" w14:textId="77777777" w:rsidR="00EF0397" w:rsidRDefault="00EF03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73EFE"/>
    <w:multiLevelType w:val="hybridMultilevel"/>
    <w:tmpl w:val="4E50C75C"/>
    <w:lvl w:ilvl="0" w:tplc="145ECDC4">
      <w:start w:val="1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E0821"/>
    <w:multiLevelType w:val="hybridMultilevel"/>
    <w:tmpl w:val="0ED098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70D62"/>
    <w:multiLevelType w:val="hybridMultilevel"/>
    <w:tmpl w:val="6BD40F82"/>
    <w:lvl w:ilvl="0" w:tplc="3912BF88">
      <w:start w:val="3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646611">
    <w:abstractNumId w:val="1"/>
  </w:num>
  <w:num w:numId="2" w16cid:durableId="1953051557">
    <w:abstractNumId w:val="0"/>
  </w:num>
  <w:num w:numId="3" w16cid:durableId="1010911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3B"/>
    <w:rsid w:val="0005722B"/>
    <w:rsid w:val="0007521F"/>
    <w:rsid w:val="000D2244"/>
    <w:rsid w:val="001801F5"/>
    <w:rsid w:val="001C063B"/>
    <w:rsid w:val="001E65A8"/>
    <w:rsid w:val="00225AE5"/>
    <w:rsid w:val="00243BBA"/>
    <w:rsid w:val="00296D0A"/>
    <w:rsid w:val="002D4649"/>
    <w:rsid w:val="003953AA"/>
    <w:rsid w:val="0045010D"/>
    <w:rsid w:val="004A2A31"/>
    <w:rsid w:val="004D3FAC"/>
    <w:rsid w:val="00532EC0"/>
    <w:rsid w:val="0058655D"/>
    <w:rsid w:val="006207A6"/>
    <w:rsid w:val="006D2D9B"/>
    <w:rsid w:val="00763982"/>
    <w:rsid w:val="00797274"/>
    <w:rsid w:val="007C50B6"/>
    <w:rsid w:val="00840362"/>
    <w:rsid w:val="008426E7"/>
    <w:rsid w:val="008A2E06"/>
    <w:rsid w:val="009173DE"/>
    <w:rsid w:val="00952DA6"/>
    <w:rsid w:val="00996A4A"/>
    <w:rsid w:val="009D5F38"/>
    <w:rsid w:val="00B044B3"/>
    <w:rsid w:val="00B321E8"/>
    <w:rsid w:val="00C874B6"/>
    <w:rsid w:val="00CC39A0"/>
    <w:rsid w:val="00DD56F8"/>
    <w:rsid w:val="00E22176"/>
    <w:rsid w:val="00EA4472"/>
    <w:rsid w:val="00EF0397"/>
    <w:rsid w:val="00EF1021"/>
    <w:rsid w:val="00F47E3E"/>
    <w:rsid w:val="00F91195"/>
    <w:rsid w:val="00FA6A83"/>
    <w:rsid w:val="00FB2664"/>
    <w:rsid w:val="00FD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051A"/>
  <w15:chartTrackingRefBased/>
  <w15:docId w15:val="{EFD41BBF-1B98-4D07-AFE8-F2CB1A3D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53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F039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F0397"/>
  </w:style>
  <w:style w:type="paragraph" w:styleId="Zpat">
    <w:name w:val="footer"/>
    <w:basedOn w:val="Normln"/>
    <w:link w:val="ZpatChar"/>
    <w:uiPriority w:val="99"/>
    <w:unhideWhenUsed/>
    <w:rsid w:val="00EF039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F0397"/>
  </w:style>
  <w:style w:type="table" w:styleId="Mkatabulky">
    <w:name w:val="Table Grid"/>
    <w:basedOn w:val="Normlntabulka"/>
    <w:uiPriority w:val="39"/>
    <w:rsid w:val="00FB26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9F0C6-39BE-4AAA-B332-C3A1C959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22</Pages>
  <Words>5674</Words>
  <Characters>33477</Characters>
  <Application>Microsoft Office Word</Application>
  <DocSecurity>0</DocSecurity>
  <Lines>278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Poláček</dc:creator>
  <cp:keywords/>
  <dc:description/>
  <cp:lastModifiedBy>Jiří Poláček</cp:lastModifiedBy>
  <cp:revision>8</cp:revision>
  <dcterms:created xsi:type="dcterms:W3CDTF">2023-11-09T11:42:00Z</dcterms:created>
  <dcterms:modified xsi:type="dcterms:W3CDTF">2023-11-16T07:33:00Z</dcterms:modified>
</cp:coreProperties>
</file>